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964" w14:textId="01FC9443" w:rsidR="00FD1074" w:rsidRPr="00B122B8" w:rsidRDefault="003F4D85" w:rsidP="00C367B3">
      <w:pPr>
        <w:spacing w:after="120"/>
        <w:rPr>
          <w:rFonts w:asciiTheme="minorBidi" w:hAnsiTheme="minorBidi" w:cstheme="minorBidi"/>
          <w:sz w:val="28"/>
          <w:szCs w:val="28"/>
        </w:rPr>
      </w:pPr>
      <w:r w:rsidRPr="00B122B8">
        <w:rPr>
          <w:rFonts w:asciiTheme="minorBidi" w:hAnsiTheme="minorBidi" w:cstheme="minorBidi"/>
          <w:sz w:val="28"/>
        </w:rPr>
        <w:t>Productoverzicht</w:t>
      </w:r>
    </w:p>
    <w:p w14:paraId="7A945EC4" w14:textId="77777777" w:rsidR="00747792" w:rsidRPr="00B122B8" w:rsidRDefault="0014056B" w:rsidP="00C367B3">
      <w:pPr>
        <w:spacing w:after="120"/>
        <w:rPr>
          <w:rFonts w:asciiTheme="minorBidi" w:hAnsiTheme="minorBidi" w:cstheme="minorBidi"/>
          <w:szCs w:val="21"/>
        </w:rPr>
      </w:pPr>
      <w:r w:rsidRPr="00B122B8">
        <w:rPr>
          <w:rFonts w:asciiTheme="minorBidi" w:hAnsiTheme="minorBidi" w:cstheme="minorBidi"/>
          <w:noProof/>
          <w:lang w:val="en-US" w:eastAsia="zh-CN" w:bidi="ar-SA"/>
        </w:rPr>
        <w:drawing>
          <wp:inline distT="0" distB="0" distL="0" distR="0" wp14:anchorId="4C9EAABB" wp14:editId="7E089E79">
            <wp:extent cx="1957705" cy="2560320"/>
            <wp:effectExtent l="0" t="0" r="0" b="0"/>
            <wp:docPr id="1"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2560320"/>
                    </a:xfrm>
                    <a:prstGeom prst="rect">
                      <a:avLst/>
                    </a:prstGeom>
                    <a:noFill/>
                    <a:ln>
                      <a:noFill/>
                    </a:ln>
                  </pic:spPr>
                </pic:pic>
              </a:graphicData>
            </a:graphic>
          </wp:inline>
        </w:drawing>
      </w:r>
      <w:r w:rsidRPr="00B122B8">
        <w:rPr>
          <w:rFonts w:asciiTheme="minorBidi" w:hAnsiTheme="minorBidi" w:cstheme="minorBidi"/>
        </w:rPr>
        <w:t xml:space="preserve"> </w:t>
      </w:r>
      <w:r w:rsidRPr="00B122B8">
        <w:rPr>
          <w:rFonts w:asciiTheme="minorBidi" w:hAnsiTheme="minorBidi" w:cstheme="minorBidi"/>
          <w:noProof/>
          <w:lang w:val="en-US" w:eastAsia="zh-CN" w:bidi="ar-SA"/>
        </w:rPr>
        <w:drawing>
          <wp:inline distT="0" distB="0" distL="0" distR="0" wp14:anchorId="2BB4804B" wp14:editId="46AA8C4C">
            <wp:extent cx="1584960" cy="1720215"/>
            <wp:effectExtent l="0" t="0" r="0" b="0"/>
            <wp:docPr id="2"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720215"/>
                    </a:xfrm>
                    <a:prstGeom prst="rect">
                      <a:avLst/>
                    </a:prstGeom>
                    <a:noFill/>
                    <a:ln>
                      <a:noFill/>
                    </a:ln>
                  </pic:spPr>
                </pic:pic>
              </a:graphicData>
            </a:graphic>
          </wp:inline>
        </w:drawing>
      </w:r>
    </w:p>
    <w:tbl>
      <w:tblPr>
        <w:tblW w:w="0" w:type="auto"/>
        <w:tblLook w:val="04A0" w:firstRow="1" w:lastRow="0" w:firstColumn="1" w:lastColumn="0" w:noHBand="0" w:noVBand="1"/>
      </w:tblPr>
      <w:tblGrid>
        <w:gridCol w:w="2093"/>
        <w:gridCol w:w="6628"/>
      </w:tblGrid>
      <w:tr w:rsidR="005536B4" w:rsidRPr="00B122B8" w14:paraId="621DCACB" w14:textId="77777777" w:rsidTr="009D20F2">
        <w:tc>
          <w:tcPr>
            <w:tcW w:w="2093" w:type="dxa"/>
          </w:tcPr>
          <w:p w14:paraId="2904834F" w14:textId="48B17841" w:rsidR="005A4153" w:rsidRPr="00B122B8" w:rsidRDefault="005A4153" w:rsidP="008D274D">
            <w:pPr>
              <w:tabs>
                <w:tab w:val="left" w:pos="780"/>
              </w:tabs>
              <w:spacing w:after="120"/>
              <w:rPr>
                <w:rFonts w:asciiTheme="minorBidi" w:hAnsiTheme="minorBidi" w:cstheme="minorBidi"/>
                <w:szCs w:val="21"/>
              </w:rPr>
            </w:pPr>
            <w:r w:rsidRPr="00B122B8">
              <w:rPr>
                <w:rFonts w:asciiTheme="minorBidi" w:hAnsiTheme="minorBidi" w:cstheme="minorBidi"/>
              </w:rPr>
              <w:t xml:space="preserve">1. Display </w:t>
            </w:r>
          </w:p>
          <w:p w14:paraId="2D2E3C27" w14:textId="2C2A505C" w:rsidR="005A4153" w:rsidRPr="00B122B8" w:rsidRDefault="005A4153" w:rsidP="008D274D">
            <w:pPr>
              <w:tabs>
                <w:tab w:val="left" w:pos="780"/>
              </w:tabs>
              <w:spacing w:after="120"/>
              <w:rPr>
                <w:rFonts w:asciiTheme="minorBidi" w:hAnsiTheme="minorBidi" w:cstheme="minorBidi"/>
                <w:szCs w:val="21"/>
              </w:rPr>
            </w:pPr>
            <w:r w:rsidRPr="00B122B8">
              <w:rPr>
                <w:rFonts w:asciiTheme="minorBidi" w:hAnsiTheme="minorBidi" w:cstheme="minorBidi"/>
              </w:rPr>
              <w:t>2. Volume + toets</w:t>
            </w:r>
          </w:p>
          <w:p w14:paraId="61C65E76" w14:textId="6E599B22" w:rsidR="005A4153" w:rsidRPr="00B122B8" w:rsidRDefault="005A4153" w:rsidP="008D274D">
            <w:pPr>
              <w:tabs>
                <w:tab w:val="left" w:pos="780"/>
              </w:tabs>
              <w:spacing w:after="120"/>
              <w:rPr>
                <w:rFonts w:asciiTheme="minorBidi" w:hAnsiTheme="minorBidi" w:cstheme="minorBidi"/>
                <w:szCs w:val="21"/>
              </w:rPr>
            </w:pPr>
            <w:r w:rsidRPr="00B122B8">
              <w:rPr>
                <w:rFonts w:asciiTheme="minorBidi" w:hAnsiTheme="minorBidi" w:cstheme="minorBidi"/>
              </w:rPr>
              <w:t>3. Volume - toets</w:t>
            </w:r>
          </w:p>
          <w:p w14:paraId="1222BAD9" w14:textId="7EA14CA7" w:rsidR="005A4153" w:rsidRPr="00B122B8" w:rsidRDefault="008D274D" w:rsidP="009D20F2">
            <w:pPr>
              <w:tabs>
                <w:tab w:val="left" w:pos="780"/>
              </w:tabs>
              <w:spacing w:after="120"/>
              <w:rPr>
                <w:rFonts w:asciiTheme="minorBidi" w:hAnsiTheme="minorBidi" w:cstheme="minorBidi"/>
                <w:szCs w:val="21"/>
              </w:rPr>
            </w:pPr>
            <w:r w:rsidRPr="00B122B8">
              <w:rPr>
                <w:rFonts w:asciiTheme="minorBidi" w:hAnsiTheme="minorBidi" w:cstheme="minorBidi"/>
              </w:rPr>
              <w:t>4. Terugtoets</w:t>
            </w:r>
          </w:p>
          <w:p w14:paraId="5966D279" w14:textId="0D0692B0" w:rsidR="005A4153" w:rsidRPr="00B122B8" w:rsidRDefault="005A4153" w:rsidP="008D274D">
            <w:pPr>
              <w:tabs>
                <w:tab w:val="left" w:pos="780"/>
              </w:tabs>
              <w:spacing w:after="120"/>
              <w:rPr>
                <w:rFonts w:asciiTheme="minorBidi" w:hAnsiTheme="minorBidi" w:cstheme="minorBidi"/>
                <w:szCs w:val="21"/>
              </w:rPr>
            </w:pPr>
            <w:r w:rsidRPr="00B122B8">
              <w:rPr>
                <w:rFonts w:asciiTheme="minorBidi" w:hAnsiTheme="minorBidi" w:cstheme="minorBidi"/>
              </w:rPr>
              <w:t>5. Menutoets</w:t>
            </w:r>
          </w:p>
        </w:tc>
        <w:tc>
          <w:tcPr>
            <w:tcW w:w="6628" w:type="dxa"/>
          </w:tcPr>
          <w:p w14:paraId="58A55C46" w14:textId="51D0724E" w:rsidR="005A4153" w:rsidRPr="00B122B8" w:rsidRDefault="005A4153" w:rsidP="009D20F2">
            <w:pPr>
              <w:tabs>
                <w:tab w:val="left" w:pos="780"/>
              </w:tabs>
              <w:spacing w:after="120"/>
              <w:rPr>
                <w:rFonts w:asciiTheme="minorBidi" w:hAnsiTheme="minorBidi" w:cstheme="minorBidi"/>
                <w:szCs w:val="21"/>
              </w:rPr>
            </w:pPr>
            <w:r w:rsidRPr="00B122B8">
              <w:rPr>
                <w:rFonts w:asciiTheme="minorBidi" w:hAnsiTheme="minorBidi" w:cstheme="minorBidi"/>
              </w:rPr>
              <w:t>6. Aan-/uittoets</w:t>
            </w:r>
          </w:p>
          <w:p w14:paraId="5AD1CDFB" w14:textId="6CCC3860" w:rsidR="005A4153" w:rsidRPr="00B122B8" w:rsidRDefault="005A4153" w:rsidP="009D20F2">
            <w:pPr>
              <w:tabs>
                <w:tab w:val="left" w:pos="780"/>
              </w:tabs>
              <w:spacing w:after="120"/>
              <w:rPr>
                <w:rFonts w:asciiTheme="minorBidi" w:hAnsiTheme="minorBidi" w:cstheme="minorBidi"/>
                <w:szCs w:val="21"/>
              </w:rPr>
            </w:pPr>
            <w:r w:rsidRPr="00B122B8">
              <w:rPr>
                <w:rFonts w:asciiTheme="minorBidi" w:hAnsiTheme="minorBidi" w:cstheme="minorBidi"/>
              </w:rPr>
              <w:t>7. Type-C-poort voor opladen/bedrade hoofdtelefoon/gegevensoverdracht</w:t>
            </w:r>
          </w:p>
          <w:p w14:paraId="3DD80D3F" w14:textId="719BB42E" w:rsidR="005A4153" w:rsidRPr="00B122B8" w:rsidRDefault="005A4153" w:rsidP="009D20F2">
            <w:pPr>
              <w:tabs>
                <w:tab w:val="left" w:pos="780"/>
              </w:tabs>
              <w:spacing w:after="120"/>
              <w:rPr>
                <w:rFonts w:asciiTheme="minorBidi" w:hAnsiTheme="minorBidi" w:cstheme="minorBidi"/>
                <w:szCs w:val="21"/>
              </w:rPr>
            </w:pPr>
            <w:r w:rsidRPr="00B122B8">
              <w:rPr>
                <w:rFonts w:asciiTheme="minorBidi" w:hAnsiTheme="minorBidi" w:cstheme="minorBidi"/>
              </w:rPr>
              <w:t xml:space="preserve">8. Functietoets </w:t>
            </w:r>
          </w:p>
          <w:p w14:paraId="2480F56B" w14:textId="77777777" w:rsidR="005A4153" w:rsidRPr="00B122B8" w:rsidRDefault="005A4153" w:rsidP="009D20F2">
            <w:pPr>
              <w:tabs>
                <w:tab w:val="left" w:pos="780"/>
              </w:tabs>
              <w:spacing w:after="120"/>
              <w:rPr>
                <w:rFonts w:asciiTheme="minorBidi" w:hAnsiTheme="minorBidi" w:cstheme="minorBidi"/>
                <w:szCs w:val="21"/>
              </w:rPr>
            </w:pPr>
            <w:r w:rsidRPr="00B122B8">
              <w:rPr>
                <w:rFonts w:asciiTheme="minorBidi" w:hAnsiTheme="minorBidi" w:cstheme="minorBidi"/>
              </w:rPr>
              <w:t xml:space="preserve">9. Luidspreker </w:t>
            </w:r>
          </w:p>
          <w:p w14:paraId="0253C0F3" w14:textId="5BC88D7B" w:rsidR="005A4153" w:rsidRPr="00B122B8" w:rsidRDefault="005A4153" w:rsidP="009D20F2">
            <w:pPr>
              <w:tabs>
                <w:tab w:val="left" w:pos="780"/>
              </w:tabs>
              <w:spacing w:after="120"/>
              <w:rPr>
                <w:rFonts w:asciiTheme="minorBidi" w:hAnsiTheme="minorBidi" w:cstheme="minorBidi"/>
                <w:szCs w:val="21"/>
              </w:rPr>
            </w:pPr>
            <w:r w:rsidRPr="00B122B8">
              <w:rPr>
                <w:rFonts w:asciiTheme="minorBidi" w:hAnsiTheme="minorBidi" w:cstheme="minorBidi"/>
              </w:rPr>
              <w:t>10. Oplaadpinnen</w:t>
            </w:r>
          </w:p>
        </w:tc>
      </w:tr>
    </w:tbl>
    <w:p w14:paraId="2BF9C782" w14:textId="77777777" w:rsidR="005A4153" w:rsidRPr="00B122B8" w:rsidRDefault="005A4153" w:rsidP="00C367B3">
      <w:pPr>
        <w:tabs>
          <w:tab w:val="left" w:pos="780"/>
        </w:tabs>
        <w:spacing w:after="120"/>
        <w:rPr>
          <w:rFonts w:asciiTheme="minorBidi" w:hAnsiTheme="minorBidi" w:cstheme="minorBidi"/>
          <w:szCs w:val="21"/>
        </w:rPr>
      </w:pPr>
    </w:p>
    <w:p w14:paraId="210B2458" w14:textId="7D5C4BE8" w:rsidR="00DE7A9B" w:rsidRPr="00B122B8" w:rsidRDefault="00DE7A9B" w:rsidP="00C367B3">
      <w:pPr>
        <w:rPr>
          <w:rFonts w:asciiTheme="minorBidi" w:hAnsiTheme="minorBidi" w:cstheme="minorBidi"/>
          <w:sz w:val="28"/>
          <w:szCs w:val="28"/>
        </w:rPr>
      </w:pPr>
      <w:r w:rsidRPr="00B122B8">
        <w:rPr>
          <w:rFonts w:asciiTheme="minorBidi" w:hAnsiTheme="minorBidi" w:cstheme="minorBidi"/>
          <w:sz w:val="28"/>
        </w:rPr>
        <w:t>Standaard bedieningen</w:t>
      </w:r>
    </w:p>
    <w:p w14:paraId="437E0B9A" w14:textId="58D90595" w:rsidR="00747792" w:rsidRPr="00B122B8" w:rsidRDefault="008851DB" w:rsidP="00C367B3">
      <w:pPr>
        <w:spacing w:after="120"/>
        <w:rPr>
          <w:rFonts w:asciiTheme="minorBidi" w:hAnsiTheme="minorBidi" w:cstheme="minorBidi"/>
          <w:b/>
          <w:sz w:val="24"/>
        </w:rPr>
      </w:pPr>
      <w:r w:rsidRPr="00B122B8">
        <w:rPr>
          <w:rFonts w:asciiTheme="minorBidi" w:hAnsiTheme="minorBidi" w:cstheme="minorBidi"/>
          <w:b/>
          <w:sz w:val="24"/>
        </w:rPr>
        <w:t>In-/uitschakelen</w:t>
      </w:r>
    </w:p>
    <w:p w14:paraId="558FDF4C" w14:textId="16F65C98" w:rsidR="005A4153" w:rsidRPr="00B122B8" w:rsidRDefault="00F046D1" w:rsidP="00C367B3">
      <w:pPr>
        <w:spacing w:after="120"/>
        <w:rPr>
          <w:rFonts w:asciiTheme="minorBidi" w:hAnsiTheme="minorBidi" w:cstheme="minorBidi"/>
          <w:szCs w:val="21"/>
        </w:rPr>
      </w:pPr>
      <w:r w:rsidRPr="00B122B8">
        <w:rPr>
          <w:rFonts w:asciiTheme="minorBidi" w:hAnsiTheme="minorBidi" w:cstheme="minorBidi"/>
        </w:rPr>
        <w:t xml:space="preserve">Houd de toets </w:t>
      </w:r>
      <w:r w:rsidRPr="00B122B8">
        <w:rPr>
          <w:rFonts w:asciiTheme="minorBidi" w:hAnsiTheme="minorBidi" w:cstheme="minorBidi"/>
          <w:noProof/>
          <w:lang w:val="en-US" w:eastAsia="zh-CN" w:bidi="ar-SA"/>
        </w:rPr>
        <w:drawing>
          <wp:inline distT="0" distB="0" distL="0" distR="0" wp14:anchorId="17D50B4A" wp14:editId="7856D140">
            <wp:extent cx="153681" cy="153681"/>
            <wp:effectExtent l="0" t="0" r="0" b="0"/>
            <wp:docPr id="3"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B122B8">
        <w:rPr>
          <w:rFonts w:asciiTheme="minorBidi" w:hAnsiTheme="minorBidi" w:cstheme="minorBidi"/>
        </w:rPr>
        <w:t xml:space="preserve"> 3 seconden ingedrukt om de speler in of uit te schakelen.</w:t>
      </w:r>
    </w:p>
    <w:p w14:paraId="0B7643F9" w14:textId="044AE979" w:rsidR="000B0F07" w:rsidRPr="00B122B8" w:rsidRDefault="000B0F07" w:rsidP="00C367B3">
      <w:pPr>
        <w:spacing w:after="120"/>
        <w:rPr>
          <w:rFonts w:asciiTheme="minorBidi" w:hAnsiTheme="minorBidi" w:cstheme="minorBidi"/>
          <w:b/>
          <w:sz w:val="24"/>
        </w:rPr>
      </w:pPr>
      <w:r w:rsidRPr="00B122B8">
        <w:rPr>
          <w:rFonts w:asciiTheme="minorBidi" w:hAnsiTheme="minorBidi" w:cstheme="minorBidi"/>
          <w:b/>
          <w:sz w:val="24"/>
        </w:rPr>
        <w:t xml:space="preserve">Hoofdmenu openen </w:t>
      </w:r>
    </w:p>
    <w:p w14:paraId="531A675F" w14:textId="46AE2083" w:rsidR="005A4153" w:rsidRPr="00B122B8" w:rsidRDefault="00634EE3" w:rsidP="00C367B3">
      <w:pPr>
        <w:spacing w:after="120"/>
        <w:rPr>
          <w:rFonts w:asciiTheme="minorBidi" w:hAnsiTheme="minorBidi" w:cstheme="minorBidi"/>
          <w:szCs w:val="21"/>
        </w:rPr>
      </w:pPr>
      <w:r w:rsidRPr="00B122B8">
        <w:rPr>
          <w:rFonts w:asciiTheme="minorBidi" w:hAnsiTheme="minorBidi" w:cstheme="minorBidi"/>
        </w:rPr>
        <w:t xml:space="preserve">Druk op de toets </w:t>
      </w:r>
      <w:r w:rsidRPr="00B122B8">
        <w:rPr>
          <w:rFonts w:asciiTheme="minorBidi" w:hAnsiTheme="minorBidi" w:cstheme="minorBidi"/>
          <w:noProof/>
          <w:lang w:val="en-US" w:eastAsia="zh-CN" w:bidi="ar-SA"/>
        </w:rPr>
        <w:drawing>
          <wp:inline distT="0" distB="0" distL="0" distR="0" wp14:anchorId="31C041D5" wp14:editId="7B5EE2A1">
            <wp:extent cx="148107" cy="148107"/>
            <wp:effectExtent l="0" t="0" r="4445" b="4445"/>
            <wp:docPr id="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de interface hoofdmenu te openen en druk op de toets </w:t>
      </w:r>
      <w:r w:rsidRPr="00B122B8">
        <w:rPr>
          <w:rFonts w:asciiTheme="minorBidi" w:hAnsiTheme="minorBidi" w:cstheme="minorBidi"/>
          <w:noProof/>
          <w:szCs w:val="21"/>
          <w:lang w:val="en-US" w:eastAsia="zh-CN" w:bidi="ar-SA"/>
        </w:rPr>
        <w:drawing>
          <wp:inline distT="0" distB="0" distL="0" distR="0" wp14:anchorId="1DAC59D9" wp14:editId="77FF9326">
            <wp:extent cx="88265" cy="88265"/>
            <wp:effectExtent l="0" t="0" r="0" b="0"/>
            <wp:docPr id="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w:t>
      </w:r>
      <w:r w:rsidRPr="00B122B8">
        <w:rPr>
          <w:rFonts w:asciiTheme="minorBidi" w:hAnsiTheme="minorBidi" w:cstheme="minorBidi"/>
          <w:noProof/>
          <w:szCs w:val="21"/>
          <w:lang w:val="en-US" w:eastAsia="zh-CN" w:bidi="ar-SA"/>
        </w:rPr>
        <w:drawing>
          <wp:inline distT="0" distB="0" distL="0" distR="0" wp14:anchorId="22BD1749" wp14:editId="4B33165F">
            <wp:extent cx="88265" cy="88265"/>
            <wp:effectExtent l="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aan de zijkant van de speler om door de menu-opties te navigeren. Druk op de toets </w:t>
      </w:r>
      <w:r w:rsidRPr="00B122B8">
        <w:rPr>
          <w:rFonts w:asciiTheme="minorBidi" w:hAnsiTheme="minorBidi" w:cstheme="minorBidi"/>
          <w:noProof/>
          <w:lang w:val="en-US" w:eastAsia="zh-CN" w:bidi="ar-SA"/>
        </w:rPr>
        <w:drawing>
          <wp:inline distT="0" distB="0" distL="0" distR="0" wp14:anchorId="242525FA" wp14:editId="5986DDCE">
            <wp:extent cx="163077" cy="163077"/>
            <wp:effectExtent l="0" t="0" r="8890" b="8890"/>
            <wp:docPr id="10"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B122B8">
        <w:rPr>
          <w:rFonts w:asciiTheme="minorBidi" w:hAnsiTheme="minorBidi" w:cstheme="minorBidi"/>
        </w:rPr>
        <w:t xml:space="preserve"> om terug te keren naar het vorige menuscherm.</w:t>
      </w:r>
    </w:p>
    <w:p w14:paraId="5734BBED" w14:textId="77777777" w:rsidR="000B0F07" w:rsidRPr="00B122B8" w:rsidRDefault="000B0F07" w:rsidP="00C367B3">
      <w:pPr>
        <w:spacing w:after="120"/>
        <w:rPr>
          <w:rFonts w:asciiTheme="minorBidi" w:hAnsiTheme="minorBidi" w:cstheme="minorBidi"/>
          <w:b/>
          <w:sz w:val="24"/>
        </w:rPr>
      </w:pPr>
      <w:r w:rsidRPr="00B122B8">
        <w:rPr>
          <w:rFonts w:asciiTheme="minorBidi" w:hAnsiTheme="minorBidi" w:cstheme="minorBidi"/>
          <w:b/>
          <w:sz w:val="24"/>
        </w:rPr>
        <w:t>Volumeregeling</w:t>
      </w:r>
    </w:p>
    <w:p w14:paraId="1D1A5C13" w14:textId="7EF10454" w:rsidR="000B0F07" w:rsidRPr="00B122B8" w:rsidRDefault="00FA5C3E" w:rsidP="00C367B3">
      <w:pPr>
        <w:spacing w:after="120"/>
        <w:rPr>
          <w:rFonts w:asciiTheme="minorBidi" w:hAnsiTheme="minorBidi" w:cstheme="minorBidi"/>
          <w:szCs w:val="21"/>
        </w:rPr>
      </w:pPr>
      <w:r w:rsidRPr="00B122B8">
        <w:rPr>
          <w:rFonts w:asciiTheme="minorBidi" w:hAnsiTheme="minorBidi" w:cstheme="minorBidi"/>
        </w:rPr>
        <w:t xml:space="preserve">Druk in de interface voor het afspelen van muziek op de toets </w:t>
      </w:r>
      <w:r w:rsidRPr="00B122B8">
        <w:rPr>
          <w:rFonts w:asciiTheme="minorBidi" w:hAnsiTheme="minorBidi" w:cstheme="minorBidi"/>
          <w:noProof/>
          <w:szCs w:val="21"/>
          <w:lang w:val="en-US" w:eastAsia="zh-CN" w:bidi="ar-SA"/>
        </w:rPr>
        <w:drawing>
          <wp:inline distT="0" distB="0" distL="0" distR="0" wp14:anchorId="4A922DD9" wp14:editId="64F5A802">
            <wp:extent cx="88265" cy="88265"/>
            <wp:effectExtent l="0" t="0" r="0" b="0"/>
            <wp:docPr id="8"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om het volume te verhogen en druk op de toets </w:t>
      </w:r>
      <w:r w:rsidRPr="00B122B8">
        <w:rPr>
          <w:rFonts w:asciiTheme="minorBidi" w:hAnsiTheme="minorBidi" w:cstheme="minorBidi"/>
          <w:noProof/>
          <w:szCs w:val="21"/>
          <w:lang w:val="en-US" w:eastAsia="zh-CN" w:bidi="ar-SA"/>
        </w:rPr>
        <w:drawing>
          <wp:inline distT="0" distB="0" distL="0" distR="0" wp14:anchorId="3F3B4E30" wp14:editId="61334BC5">
            <wp:extent cx="88265" cy="88265"/>
            <wp:effectExtent l="0" t="0" r="0" b="0"/>
            <wp:docPr id="9"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om het volume te verlagen.</w:t>
      </w:r>
    </w:p>
    <w:p w14:paraId="66329D68" w14:textId="58693542" w:rsidR="00B51F95" w:rsidRPr="00B122B8" w:rsidRDefault="00B51F95" w:rsidP="00B51F95">
      <w:pPr>
        <w:spacing w:after="120"/>
        <w:rPr>
          <w:rFonts w:asciiTheme="minorBidi" w:hAnsiTheme="minorBidi" w:cstheme="minorBidi"/>
          <w:b/>
          <w:sz w:val="24"/>
        </w:rPr>
      </w:pPr>
      <w:r w:rsidRPr="00B122B8">
        <w:rPr>
          <w:rFonts w:asciiTheme="minorBidi" w:hAnsiTheme="minorBidi" w:cstheme="minorBidi"/>
          <w:b/>
          <w:sz w:val="24"/>
        </w:rPr>
        <w:t>Afspelen/pauze</w:t>
      </w:r>
    </w:p>
    <w:p w14:paraId="174B0ABD" w14:textId="5D75C725" w:rsidR="005A4153" w:rsidRPr="00B122B8" w:rsidRDefault="00FA5C3E" w:rsidP="00B51F95">
      <w:pPr>
        <w:spacing w:after="120"/>
        <w:rPr>
          <w:rFonts w:asciiTheme="minorBidi" w:hAnsiTheme="minorBidi" w:cstheme="minorBidi"/>
          <w:szCs w:val="21"/>
        </w:rPr>
      </w:pPr>
      <w:r w:rsidRPr="00B122B8">
        <w:rPr>
          <w:rFonts w:asciiTheme="minorBidi" w:hAnsiTheme="minorBidi" w:cstheme="minorBidi"/>
        </w:rPr>
        <w:t xml:space="preserve">Druk in de interface voor het afspelen van muziek op de toets </w:t>
      </w:r>
      <w:r w:rsidRPr="00B122B8">
        <w:rPr>
          <w:rFonts w:asciiTheme="minorBidi" w:hAnsiTheme="minorBidi" w:cstheme="minorBidi"/>
          <w:noProof/>
          <w:lang w:val="en-US" w:eastAsia="zh-CN" w:bidi="ar-SA"/>
        </w:rPr>
        <w:drawing>
          <wp:inline distT="0" distB="0" distL="0" distR="0" wp14:anchorId="54A97A65" wp14:editId="04C94A90">
            <wp:extent cx="148107" cy="148107"/>
            <wp:effectExtent l="0" t="0" r="4445" b="4445"/>
            <wp:docPr id="3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het afspelen te starten of te pauzeren.</w:t>
      </w:r>
    </w:p>
    <w:p w14:paraId="7B3148A5" w14:textId="77777777" w:rsidR="00D53B66" w:rsidRPr="00B122B8" w:rsidRDefault="00D53B66">
      <w:pPr>
        <w:widowControl/>
        <w:jc w:val="left"/>
        <w:rPr>
          <w:rFonts w:asciiTheme="minorBidi" w:hAnsiTheme="minorBidi" w:cstheme="minorBidi"/>
          <w:sz w:val="24"/>
        </w:rPr>
      </w:pPr>
      <w:r w:rsidRPr="00B122B8">
        <w:rPr>
          <w:rFonts w:asciiTheme="minorBidi" w:hAnsiTheme="minorBidi" w:cstheme="minorBidi"/>
        </w:rPr>
        <w:br w:type="page"/>
      </w:r>
    </w:p>
    <w:p w14:paraId="4150DDC5" w14:textId="7DC34250" w:rsidR="00D32FBD" w:rsidRPr="00B122B8" w:rsidRDefault="00D32FBD" w:rsidP="00C367B3">
      <w:pPr>
        <w:spacing w:after="120"/>
        <w:rPr>
          <w:rFonts w:asciiTheme="minorBidi" w:hAnsiTheme="minorBidi" w:cstheme="minorBidi"/>
          <w:sz w:val="28"/>
          <w:szCs w:val="28"/>
        </w:rPr>
      </w:pPr>
      <w:r w:rsidRPr="00B122B8">
        <w:rPr>
          <w:rFonts w:asciiTheme="minorBidi" w:hAnsiTheme="minorBidi" w:cstheme="minorBidi"/>
          <w:sz w:val="28"/>
        </w:rPr>
        <w:lastRenderedPageBreak/>
        <w:t>Bluetooth-verbinding</w:t>
      </w:r>
    </w:p>
    <w:p w14:paraId="565898AB" w14:textId="46D3E44F" w:rsidR="00BD0B6F" w:rsidRPr="00B122B8" w:rsidRDefault="00285EA7" w:rsidP="00C367B3">
      <w:pPr>
        <w:spacing w:after="120"/>
        <w:rPr>
          <w:rFonts w:asciiTheme="minorBidi" w:hAnsiTheme="minorBidi" w:cstheme="minorBidi"/>
          <w:b/>
          <w:sz w:val="24"/>
        </w:rPr>
      </w:pPr>
      <w:r w:rsidRPr="00B122B8">
        <w:rPr>
          <w:rFonts w:asciiTheme="minorBidi" w:hAnsiTheme="minorBidi" w:cstheme="minorBidi"/>
          <w:b/>
          <w:sz w:val="24"/>
        </w:rPr>
        <w:t>Automatisch koppelen van oordopjes</w:t>
      </w:r>
    </w:p>
    <w:p w14:paraId="2CCC0432" w14:textId="3ACFB4A0" w:rsidR="00285EA7" w:rsidRPr="00B122B8" w:rsidRDefault="00285EA7" w:rsidP="00C367B3">
      <w:pPr>
        <w:spacing w:after="120"/>
        <w:rPr>
          <w:rFonts w:asciiTheme="minorBidi" w:hAnsiTheme="minorBidi" w:cstheme="minorBidi"/>
          <w:szCs w:val="21"/>
        </w:rPr>
      </w:pPr>
      <w:r w:rsidRPr="00B122B8">
        <w:rPr>
          <w:rFonts w:asciiTheme="minorBidi" w:hAnsiTheme="minorBidi" w:cstheme="minorBidi"/>
        </w:rPr>
        <w:t>Verwijder de oordopjes uit de oplaadbehuizing en de oordopjes worden automatisch ingeschakeld.</w:t>
      </w:r>
    </w:p>
    <w:p w14:paraId="29C9B91F" w14:textId="6402B181" w:rsidR="00285EA7" w:rsidRPr="00B122B8" w:rsidRDefault="00285EA7" w:rsidP="00C367B3">
      <w:pPr>
        <w:spacing w:after="120"/>
        <w:rPr>
          <w:rFonts w:asciiTheme="minorBidi" w:hAnsiTheme="minorBidi" w:cstheme="minorBidi"/>
          <w:szCs w:val="21"/>
        </w:rPr>
      </w:pPr>
      <w:r w:rsidRPr="00B122B8">
        <w:rPr>
          <w:rFonts w:asciiTheme="minorBidi" w:hAnsiTheme="minorBidi" w:cstheme="minorBidi"/>
        </w:rPr>
        <w:t>De indicatoren op beide oordopjes knipperen blauw en rood, wat aangeeft dat de oordopjes met elkaar koppelen. Wanneer het koppelen automatisch is voltooid, knippert de indicator op één oordopje afwisselend rood en blauw en is er gelijktijdig een gesproken melding hoorbaar voor succesvol koppelen.</w:t>
      </w:r>
    </w:p>
    <w:p w14:paraId="417053D9" w14:textId="77777777" w:rsidR="0002459C" w:rsidRPr="00B122B8" w:rsidRDefault="0002459C" w:rsidP="00C367B3">
      <w:pPr>
        <w:spacing w:after="120"/>
        <w:rPr>
          <w:rFonts w:asciiTheme="minorBidi" w:hAnsiTheme="minorBidi" w:cstheme="minorBidi"/>
          <w:b/>
          <w:szCs w:val="21"/>
        </w:rPr>
      </w:pPr>
      <w:r w:rsidRPr="00B122B8">
        <w:rPr>
          <w:rFonts w:asciiTheme="minorBidi" w:hAnsiTheme="minorBidi" w:cstheme="minorBidi"/>
          <w:b/>
        </w:rPr>
        <w:t>Opmerking:</w:t>
      </w:r>
    </w:p>
    <w:p w14:paraId="3DEB9676" w14:textId="77777777" w:rsidR="0002459C" w:rsidRPr="00B122B8" w:rsidRDefault="0002459C" w:rsidP="00C367B3">
      <w:pPr>
        <w:spacing w:after="120"/>
        <w:rPr>
          <w:rFonts w:asciiTheme="minorBidi" w:hAnsiTheme="minorBidi" w:cstheme="minorBidi"/>
          <w:szCs w:val="21"/>
        </w:rPr>
      </w:pPr>
      <w:r w:rsidRPr="00B122B8">
        <w:rPr>
          <w:rFonts w:asciiTheme="minorBidi" w:hAnsiTheme="minorBidi" w:cstheme="minorBidi"/>
        </w:rPr>
        <w:t xml:space="preserve">Als de oordopjes uit de oplaadbehuizing zijn verwijderd en er geen indicator op het oordopje brandt, houd dan de toetsen </w:t>
      </w:r>
      <w:r w:rsidRPr="00B122B8">
        <w:rPr>
          <w:rFonts w:asciiTheme="minorBidi" w:hAnsiTheme="minorBidi" w:cstheme="minorBidi"/>
          <w:noProof/>
          <w:szCs w:val="21"/>
          <w:lang w:val="en-US" w:eastAsia="zh-CN" w:bidi="ar-SA"/>
        </w:rPr>
        <w:drawing>
          <wp:inline distT="0" distB="0" distL="0" distR="0" wp14:anchorId="178BB589" wp14:editId="1985BB71">
            <wp:extent cx="161365" cy="153295"/>
            <wp:effectExtent l="0" t="0" r="0" b="0"/>
            <wp:docPr id="3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B122B8">
        <w:rPr>
          <w:rFonts w:asciiTheme="minorBidi" w:hAnsiTheme="minorBidi" w:cstheme="minorBidi"/>
        </w:rPr>
        <w:t xml:space="preserve"> op beide oordopjes gelijktijdig gedurende drie seconden ingedrukt om de koppelmodus te activeren. Wanneer het koppelen is voltooid, dan knippert de indicator op één oordopje afwisselend rood en blauw en is er gelijktijdig een gesproken melding hoorbaar voor succesvol koppelen. </w:t>
      </w:r>
    </w:p>
    <w:p w14:paraId="7093E881" w14:textId="77777777" w:rsidR="0002459C" w:rsidRPr="00B122B8" w:rsidRDefault="0002459C" w:rsidP="00C367B3">
      <w:pPr>
        <w:spacing w:after="120"/>
        <w:rPr>
          <w:rFonts w:asciiTheme="minorBidi" w:hAnsiTheme="minorBidi" w:cstheme="minorBidi"/>
          <w:szCs w:val="21"/>
        </w:rPr>
      </w:pPr>
    </w:p>
    <w:p w14:paraId="4A62C2F0" w14:textId="627F9494" w:rsidR="0002459C" w:rsidRPr="00B122B8" w:rsidRDefault="0002459C" w:rsidP="00C367B3">
      <w:pPr>
        <w:spacing w:after="120"/>
        <w:rPr>
          <w:rFonts w:asciiTheme="minorBidi" w:hAnsiTheme="minorBidi" w:cstheme="minorBidi"/>
          <w:b/>
          <w:sz w:val="24"/>
        </w:rPr>
      </w:pPr>
      <w:r w:rsidRPr="00B122B8">
        <w:rPr>
          <w:rFonts w:asciiTheme="minorBidi" w:hAnsiTheme="minorBidi" w:cstheme="minorBidi"/>
          <w:b/>
          <w:sz w:val="24"/>
        </w:rPr>
        <w:t>Koppelen met smartphone</w:t>
      </w:r>
    </w:p>
    <w:p w14:paraId="07FFCB18" w14:textId="7F6A4A64" w:rsidR="0002459C" w:rsidRPr="00B122B8" w:rsidRDefault="0002459C" w:rsidP="00C367B3">
      <w:pPr>
        <w:spacing w:after="120"/>
        <w:rPr>
          <w:rFonts w:asciiTheme="minorBidi" w:hAnsiTheme="minorBidi" w:cstheme="minorBidi"/>
          <w:szCs w:val="21"/>
        </w:rPr>
      </w:pPr>
      <w:r w:rsidRPr="00B122B8">
        <w:rPr>
          <w:rFonts w:asciiTheme="minorBidi" w:hAnsiTheme="minorBidi" w:cstheme="minorBidi"/>
        </w:rPr>
        <w:t xml:space="preserve">Zorg ervoor dat de oordopjes zijn ingeschakeld en gekoppeld. </w:t>
      </w:r>
    </w:p>
    <w:p w14:paraId="4C1524A7" w14:textId="23DD96D2" w:rsidR="00285EA7" w:rsidRPr="00B122B8" w:rsidRDefault="00441468" w:rsidP="00C367B3">
      <w:pPr>
        <w:spacing w:after="120"/>
        <w:rPr>
          <w:rFonts w:asciiTheme="minorBidi" w:hAnsiTheme="minorBidi" w:cstheme="minorBidi"/>
          <w:szCs w:val="21"/>
        </w:rPr>
      </w:pPr>
      <w:r w:rsidRPr="00B122B8">
        <w:rPr>
          <w:rFonts w:asciiTheme="minorBidi" w:hAnsiTheme="minorBidi" w:cstheme="minorBidi"/>
        </w:rPr>
        <w:t>Activeer op uw smartphone de Bluetooth-functie, zoek en selecteer “TWM-850” in de lijst met Bluetooth-apparaten om de oordopjes te verbinden met uw smartphone. Na succesvol koppelen kunt u via de oordopjes naar muziek luisteren op uw smartphone en de handsfree-oproepfunctie gebruiken via de oordopjes.</w:t>
      </w:r>
    </w:p>
    <w:p w14:paraId="3028AC67" w14:textId="77777777" w:rsidR="00603F92" w:rsidRPr="00B122B8" w:rsidRDefault="00603F92" w:rsidP="003B0CCE">
      <w:pPr>
        <w:spacing w:after="120"/>
        <w:rPr>
          <w:rFonts w:asciiTheme="minorBidi" w:hAnsiTheme="minorBidi" w:cstheme="minorBidi"/>
          <w:b/>
          <w:szCs w:val="21"/>
        </w:rPr>
      </w:pPr>
      <w:r w:rsidRPr="00B122B8">
        <w:rPr>
          <w:rFonts w:asciiTheme="minorBidi" w:hAnsiTheme="minorBidi" w:cstheme="minorBidi"/>
          <w:b/>
        </w:rPr>
        <w:t>Opmerking:</w:t>
      </w:r>
    </w:p>
    <w:p w14:paraId="5009CF24" w14:textId="2460B86C" w:rsidR="00603F92" w:rsidRPr="00B122B8" w:rsidRDefault="00603F92" w:rsidP="003B0CCE">
      <w:pPr>
        <w:spacing w:after="120"/>
        <w:rPr>
          <w:rFonts w:asciiTheme="minorBidi" w:hAnsiTheme="minorBidi" w:cstheme="minorBidi"/>
          <w:szCs w:val="21"/>
        </w:rPr>
      </w:pPr>
      <w:r w:rsidRPr="00B122B8">
        <w:rPr>
          <w:rFonts w:asciiTheme="minorBidi" w:hAnsiTheme="minorBidi" w:cstheme="minorBidi"/>
        </w:rPr>
        <w:t>Zodra gekoppeld worden de oordopjes en uw smartphone automatisch verbonden telkens wanneer de twee worden ingeschakeld en Bluetooth is ingeschakeld. Als de oordopjes en uw smartphone niet automatisch opnieuw kunnen worden verbonden, ga dan naar de Bluetooth-instellingen van uw smartphone om "TWM-850" te zoeken en selecteer deze voor opnieuw verbinden.</w:t>
      </w:r>
    </w:p>
    <w:p w14:paraId="295578AB" w14:textId="77777777" w:rsidR="00923FAE" w:rsidRPr="00B122B8" w:rsidRDefault="00923FAE" w:rsidP="00C367B3">
      <w:pPr>
        <w:spacing w:after="120"/>
        <w:rPr>
          <w:rFonts w:asciiTheme="minorBidi" w:hAnsiTheme="minorBidi" w:cstheme="minorBidi"/>
          <w:szCs w:val="21"/>
        </w:rPr>
      </w:pPr>
    </w:p>
    <w:p w14:paraId="4F02F988" w14:textId="6A5F6CAA" w:rsidR="00923FAE" w:rsidRPr="00B122B8" w:rsidRDefault="00923FAE" w:rsidP="00C367B3">
      <w:pPr>
        <w:spacing w:after="120"/>
        <w:rPr>
          <w:rFonts w:asciiTheme="minorBidi" w:hAnsiTheme="minorBidi" w:cstheme="minorBidi"/>
          <w:b/>
          <w:sz w:val="24"/>
        </w:rPr>
      </w:pPr>
      <w:r w:rsidRPr="00B122B8">
        <w:rPr>
          <w:rFonts w:asciiTheme="minorBidi" w:hAnsiTheme="minorBidi" w:cstheme="minorBidi"/>
          <w:b/>
          <w:sz w:val="24"/>
        </w:rPr>
        <w:t>Koppelen met de speler</w:t>
      </w:r>
    </w:p>
    <w:p w14:paraId="5273AA97" w14:textId="2F9D6ED3" w:rsidR="00603C66" w:rsidRPr="00B122B8" w:rsidRDefault="00B21DBA" w:rsidP="003B0CCE">
      <w:pPr>
        <w:pStyle w:val="af2"/>
        <w:numPr>
          <w:ilvl w:val="0"/>
          <w:numId w:val="16"/>
        </w:numPr>
        <w:spacing w:after="120"/>
        <w:ind w:firstLineChars="0"/>
        <w:rPr>
          <w:rFonts w:asciiTheme="minorBidi" w:hAnsiTheme="minorBidi" w:cstheme="minorBidi"/>
          <w:szCs w:val="21"/>
        </w:rPr>
      </w:pPr>
      <w:r w:rsidRPr="00B122B8">
        <w:rPr>
          <w:rFonts w:asciiTheme="minorBidi" w:hAnsiTheme="minorBidi" w:cstheme="minorBidi"/>
        </w:rPr>
        <w:t xml:space="preserve">Houd de toets </w:t>
      </w:r>
      <w:r w:rsidRPr="00B122B8">
        <w:rPr>
          <w:rFonts w:asciiTheme="minorBidi" w:hAnsiTheme="minorBidi" w:cstheme="minorBidi"/>
          <w:noProof/>
          <w:lang w:val="en-US" w:eastAsia="zh-CN" w:bidi="ar-SA"/>
        </w:rPr>
        <w:drawing>
          <wp:inline distT="0" distB="0" distL="0" distR="0" wp14:anchorId="2B555FA6" wp14:editId="0543386D">
            <wp:extent cx="153681" cy="153681"/>
            <wp:effectExtent l="0" t="0" r="0" b="0"/>
            <wp:docPr id="34"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B122B8">
        <w:rPr>
          <w:rFonts w:asciiTheme="minorBidi" w:hAnsiTheme="minorBidi" w:cstheme="minorBidi"/>
        </w:rPr>
        <w:t xml:space="preserve"> ingedrukt om de speler in te schakelen en druk op de toets </w:t>
      </w:r>
      <w:r w:rsidRPr="00B122B8">
        <w:rPr>
          <w:rFonts w:asciiTheme="minorBidi" w:hAnsiTheme="minorBidi" w:cstheme="minorBidi"/>
          <w:noProof/>
          <w:lang w:val="en-US" w:eastAsia="zh-CN" w:bidi="ar-SA"/>
        </w:rPr>
        <w:drawing>
          <wp:inline distT="0" distB="0" distL="0" distR="0" wp14:anchorId="398C83C7" wp14:editId="5EA84634">
            <wp:extent cx="88265" cy="88265"/>
            <wp:effectExtent l="0" t="0" r="0" b="0"/>
            <wp:docPr id="69"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w:t>
      </w:r>
      <w:r w:rsidRPr="00B122B8">
        <w:rPr>
          <w:rFonts w:asciiTheme="minorBidi" w:hAnsiTheme="minorBidi" w:cstheme="minorBidi"/>
          <w:noProof/>
          <w:lang w:val="en-US" w:eastAsia="zh-CN" w:bidi="ar-SA"/>
        </w:rPr>
        <w:drawing>
          <wp:inline distT="0" distB="0" distL="0" distR="0" wp14:anchorId="789A1BB8" wp14:editId="4B265216">
            <wp:extent cx="88265" cy="88265"/>
            <wp:effectExtent l="0" t="0" r="0" b="0"/>
            <wp:docPr id="70"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om het Bluetooth-menu te selecteren.</w:t>
      </w:r>
    </w:p>
    <w:p w14:paraId="32C9C6B7" w14:textId="6973974F" w:rsidR="00603C66" w:rsidRPr="00B122B8" w:rsidRDefault="00CC2E51" w:rsidP="003B0CCE">
      <w:pPr>
        <w:pStyle w:val="af2"/>
        <w:numPr>
          <w:ilvl w:val="0"/>
          <w:numId w:val="16"/>
        </w:numPr>
        <w:spacing w:after="120"/>
        <w:ind w:firstLineChars="0"/>
        <w:rPr>
          <w:rFonts w:asciiTheme="minorBidi" w:hAnsiTheme="minorBidi" w:cstheme="minorBidi"/>
          <w:szCs w:val="21"/>
        </w:rPr>
      </w:pPr>
      <w:r w:rsidRPr="00B122B8">
        <w:rPr>
          <w:rFonts w:asciiTheme="minorBidi" w:hAnsiTheme="minorBidi" w:cstheme="minorBidi"/>
        </w:rPr>
        <w:t xml:space="preserve">Druk op de toets </w:t>
      </w:r>
      <w:r w:rsidRPr="00B122B8">
        <w:rPr>
          <w:rFonts w:asciiTheme="minorBidi" w:hAnsiTheme="minorBidi" w:cstheme="minorBidi"/>
          <w:noProof/>
          <w:lang w:val="en-US" w:eastAsia="zh-CN" w:bidi="ar-SA"/>
        </w:rPr>
        <w:drawing>
          <wp:inline distT="0" distB="0" distL="0" distR="0" wp14:anchorId="30591A30" wp14:editId="654E8178">
            <wp:extent cx="148107" cy="148107"/>
            <wp:effectExtent l="0" t="0" r="4445" b="4445"/>
            <wp:docPr id="3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de interface Bluetooth-functie te openen en houd vervolgens de toets </w:t>
      </w:r>
      <w:r w:rsidRPr="00B122B8">
        <w:rPr>
          <w:rFonts w:asciiTheme="minorBidi" w:hAnsiTheme="minorBidi" w:cstheme="minorBidi"/>
          <w:noProof/>
          <w:lang w:val="en-US" w:eastAsia="zh-CN" w:bidi="ar-SA"/>
        </w:rPr>
        <w:drawing>
          <wp:inline distT="0" distB="0" distL="0" distR="0" wp14:anchorId="5C690B08" wp14:editId="44D91A35">
            <wp:extent cx="88265" cy="88265"/>
            <wp:effectExtent l="0" t="0" r="0" b="0"/>
            <wp:docPr id="3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ingedrukt om naar Bluetooth-apparaten in de buurt te zoeken. </w:t>
      </w:r>
    </w:p>
    <w:p w14:paraId="45F067CD" w14:textId="77777777" w:rsidR="00042429" w:rsidRPr="00B122B8" w:rsidRDefault="00603C66" w:rsidP="003B0CCE">
      <w:pPr>
        <w:pStyle w:val="af2"/>
        <w:numPr>
          <w:ilvl w:val="0"/>
          <w:numId w:val="16"/>
        </w:numPr>
        <w:spacing w:after="120"/>
        <w:ind w:firstLineChars="0"/>
        <w:rPr>
          <w:rFonts w:asciiTheme="minorBidi" w:hAnsiTheme="minorBidi" w:cstheme="minorBidi"/>
          <w:szCs w:val="21"/>
        </w:rPr>
      </w:pPr>
      <w:r w:rsidRPr="00B122B8">
        <w:rPr>
          <w:rFonts w:asciiTheme="minorBidi" w:hAnsiTheme="minorBidi" w:cstheme="minorBidi"/>
        </w:rPr>
        <w:t xml:space="preserve">Druk op de toets </w:t>
      </w:r>
      <w:r w:rsidRPr="00B122B8">
        <w:rPr>
          <w:rFonts w:asciiTheme="minorBidi" w:hAnsiTheme="minorBidi" w:cstheme="minorBidi"/>
          <w:noProof/>
          <w:lang w:val="en-US" w:eastAsia="zh-CN" w:bidi="ar-SA"/>
        </w:rPr>
        <w:drawing>
          <wp:inline distT="0" distB="0" distL="0" distR="0" wp14:anchorId="66E6462C" wp14:editId="2B1EE452">
            <wp:extent cx="88265" cy="88265"/>
            <wp:effectExtent l="0" t="0" r="0" b="0"/>
            <wp:docPr id="3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w:t>
      </w:r>
      <w:r w:rsidRPr="00B122B8">
        <w:rPr>
          <w:rFonts w:asciiTheme="minorBidi" w:hAnsiTheme="minorBidi" w:cstheme="minorBidi"/>
          <w:noProof/>
          <w:lang w:val="en-US" w:eastAsia="zh-CN" w:bidi="ar-SA"/>
        </w:rPr>
        <w:drawing>
          <wp:inline distT="0" distB="0" distL="0" distR="0" wp14:anchorId="5B29EB90" wp14:editId="723EE1FB">
            <wp:extent cx="88265" cy="88265"/>
            <wp:effectExtent l="0" t="0" r="0" b="0"/>
            <wp:docPr id="49"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om “TWM-850” te selecteren in de lijst met Bluetooth-apparaten en druk vervolgens op de toets </w:t>
      </w:r>
      <w:r w:rsidRPr="00B122B8">
        <w:rPr>
          <w:rFonts w:asciiTheme="minorBidi" w:hAnsiTheme="minorBidi" w:cstheme="minorBidi"/>
          <w:noProof/>
          <w:lang w:val="en-US" w:eastAsia="zh-CN" w:bidi="ar-SA"/>
        </w:rPr>
        <w:drawing>
          <wp:inline distT="0" distB="0" distL="0" distR="0" wp14:anchorId="16A3D0D2" wp14:editId="258EB793">
            <wp:extent cx="148107" cy="148107"/>
            <wp:effectExtent l="0" t="0" r="4445" b="4445"/>
            <wp:docPr id="5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de verbinding te bevestigen. </w:t>
      </w:r>
    </w:p>
    <w:p w14:paraId="1E15EC1F" w14:textId="0C1C2520" w:rsidR="003E3D60" w:rsidRPr="00B122B8" w:rsidRDefault="00042429" w:rsidP="00CE7BD8">
      <w:pPr>
        <w:pStyle w:val="af2"/>
        <w:spacing w:after="120"/>
        <w:ind w:left="360" w:firstLineChars="0" w:firstLine="0"/>
        <w:rPr>
          <w:rFonts w:asciiTheme="minorBidi" w:hAnsiTheme="minorBidi" w:cstheme="minorBidi"/>
          <w:szCs w:val="21"/>
        </w:rPr>
      </w:pPr>
      <w:r w:rsidRPr="00B122B8">
        <w:rPr>
          <w:rFonts w:asciiTheme="minorBidi" w:hAnsiTheme="minorBidi" w:cstheme="minorBidi"/>
        </w:rPr>
        <w:t xml:space="preserve">Als u de speler wilt verbinden met andere Bluetooth-apparaten (bijv. een smartphone), herhaal dan de bovenstaande stappen.“ </w:t>
      </w:r>
    </w:p>
    <w:p w14:paraId="681F2E57" w14:textId="6B9EFEE9" w:rsidR="004A0082" w:rsidRPr="00B122B8" w:rsidRDefault="00A8552C" w:rsidP="00CE7BD8">
      <w:pPr>
        <w:spacing w:after="120"/>
        <w:rPr>
          <w:rFonts w:asciiTheme="minorBidi" w:hAnsiTheme="minorBidi" w:cstheme="minorBidi"/>
          <w:b/>
          <w:szCs w:val="21"/>
        </w:rPr>
      </w:pPr>
      <w:r w:rsidRPr="00B122B8">
        <w:rPr>
          <w:rFonts w:asciiTheme="minorBidi" w:hAnsiTheme="minorBidi" w:cstheme="minorBidi"/>
          <w:b/>
        </w:rPr>
        <w:t>Handmatig opnieuw verbinden met Bluetooth-apparaat</w:t>
      </w:r>
    </w:p>
    <w:p w14:paraId="4A102A9E" w14:textId="0E80FC62" w:rsidR="00A8552C" w:rsidRPr="00B122B8" w:rsidRDefault="004A0082" w:rsidP="00CE7BD8">
      <w:pPr>
        <w:spacing w:after="120"/>
        <w:rPr>
          <w:rFonts w:asciiTheme="minorBidi" w:hAnsiTheme="minorBidi" w:cstheme="minorBidi"/>
          <w:szCs w:val="21"/>
        </w:rPr>
      </w:pPr>
      <w:r w:rsidRPr="00B122B8">
        <w:rPr>
          <w:rFonts w:asciiTheme="minorBidi" w:hAnsiTheme="minorBidi" w:cstheme="minorBidi"/>
        </w:rPr>
        <w:t>Wanneer de speler is ingeschakeld, houd dan de toets</w:t>
      </w:r>
      <w:r w:rsidRPr="00B122B8">
        <w:rPr>
          <w:rFonts w:asciiTheme="minorBidi" w:hAnsiTheme="minorBidi" w:cstheme="minorBidi"/>
          <w:noProof/>
          <w:lang w:val="en-US" w:eastAsia="zh-CN" w:bidi="ar-SA"/>
        </w:rPr>
        <w:drawing>
          <wp:inline distT="0" distB="0" distL="0" distR="0" wp14:anchorId="33CA008A" wp14:editId="67837B9B">
            <wp:extent cx="88265" cy="88265"/>
            <wp:effectExtent l="0" t="0" r="0" b="0"/>
            <wp:docPr id="21"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ingedrukt om de lijst met </w:t>
      </w:r>
      <w:r w:rsidRPr="00B122B8">
        <w:rPr>
          <w:rFonts w:asciiTheme="minorBidi" w:hAnsiTheme="minorBidi" w:cstheme="minorBidi"/>
        </w:rPr>
        <w:lastRenderedPageBreak/>
        <w:t xml:space="preserve">verbonden apparaten te openen. Druk vervolgens op de toets </w:t>
      </w:r>
      <w:r w:rsidRPr="00B122B8">
        <w:rPr>
          <w:rFonts w:asciiTheme="minorBidi" w:hAnsiTheme="minorBidi" w:cstheme="minorBidi"/>
          <w:noProof/>
          <w:lang w:val="en-US" w:eastAsia="zh-CN" w:bidi="ar-SA"/>
        </w:rPr>
        <w:drawing>
          <wp:inline distT="0" distB="0" distL="0" distR="0" wp14:anchorId="3A29E278" wp14:editId="73E1E46A">
            <wp:extent cx="88265" cy="88265"/>
            <wp:effectExtent l="0" t="0" r="0" b="0"/>
            <wp:docPr id="22"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w:t>
      </w:r>
      <w:r w:rsidRPr="00B122B8">
        <w:rPr>
          <w:rFonts w:asciiTheme="minorBidi" w:hAnsiTheme="minorBidi" w:cstheme="minorBidi"/>
          <w:noProof/>
          <w:lang w:val="en-US" w:eastAsia="zh-CN" w:bidi="ar-SA"/>
        </w:rPr>
        <w:drawing>
          <wp:inline distT="0" distB="0" distL="0" distR="0" wp14:anchorId="3C04BA02" wp14:editId="1C60B02D">
            <wp:extent cx="88265" cy="88265"/>
            <wp:effectExtent l="0" t="0" r="0" b="0"/>
            <wp:docPr id="23"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om een apparaat te selecteren om opnieuw verbinding te maken met de speler en druk op de toets </w:t>
      </w:r>
      <w:r w:rsidRPr="00B122B8">
        <w:rPr>
          <w:rFonts w:asciiTheme="minorBidi" w:hAnsiTheme="minorBidi" w:cstheme="minorBidi"/>
          <w:noProof/>
          <w:lang w:val="en-US" w:eastAsia="zh-CN" w:bidi="ar-SA"/>
        </w:rPr>
        <w:drawing>
          <wp:inline distT="0" distB="0" distL="0" distR="0" wp14:anchorId="088AD0C7" wp14:editId="50781E3C">
            <wp:extent cx="148107" cy="148107"/>
            <wp:effectExtent l="0" t="0" r="4445" b="4445"/>
            <wp:docPr id="5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de verbinding te bevestigen.</w:t>
      </w:r>
    </w:p>
    <w:p w14:paraId="4012F8D3" w14:textId="77777777" w:rsidR="009611EF" w:rsidRPr="00B122B8" w:rsidRDefault="00537ACA" w:rsidP="00C367B3">
      <w:pPr>
        <w:spacing w:after="120"/>
        <w:rPr>
          <w:rFonts w:asciiTheme="minorBidi" w:hAnsiTheme="minorBidi" w:cstheme="minorBidi"/>
          <w:b/>
          <w:szCs w:val="21"/>
        </w:rPr>
      </w:pPr>
      <w:r w:rsidRPr="00B122B8">
        <w:rPr>
          <w:rFonts w:asciiTheme="minorBidi" w:hAnsiTheme="minorBidi" w:cstheme="minorBidi"/>
          <w:b/>
        </w:rPr>
        <w:t xml:space="preserve">Opmerking: </w:t>
      </w:r>
    </w:p>
    <w:p w14:paraId="693FC291" w14:textId="496932E9" w:rsidR="00845515" w:rsidRPr="00B122B8" w:rsidRDefault="009611EF" w:rsidP="00C367B3">
      <w:pPr>
        <w:spacing w:after="120"/>
        <w:rPr>
          <w:rFonts w:asciiTheme="minorBidi" w:hAnsiTheme="minorBidi" w:cstheme="minorBidi"/>
          <w:szCs w:val="21"/>
        </w:rPr>
      </w:pPr>
      <w:r w:rsidRPr="00B122B8">
        <w:rPr>
          <w:rFonts w:asciiTheme="minorBidi" w:hAnsiTheme="minorBidi" w:cstheme="minorBidi"/>
        </w:rPr>
        <w:t xml:space="preserve">Als Bluetooth is verbroken (bijv. de oordopjes uitschakelen door de toets </w:t>
      </w:r>
      <w:r w:rsidRPr="00B122B8">
        <w:rPr>
          <w:rFonts w:asciiTheme="minorBidi" w:hAnsiTheme="minorBidi" w:cstheme="minorBidi"/>
          <w:noProof/>
          <w:szCs w:val="21"/>
          <w:lang w:val="en-US" w:eastAsia="zh-CN" w:bidi="ar-SA"/>
        </w:rPr>
        <w:drawing>
          <wp:inline distT="0" distB="0" distL="0" distR="0" wp14:anchorId="54AE092D" wp14:editId="33A2F71D">
            <wp:extent cx="161365" cy="153295"/>
            <wp:effectExtent l="0" t="0" r="0" b="0"/>
            <wp:docPr id="59"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B122B8">
        <w:rPr>
          <w:rFonts w:asciiTheme="minorBidi" w:hAnsiTheme="minorBidi" w:cstheme="minorBidi"/>
        </w:rPr>
        <w:t xml:space="preserve"> op de oordopjes ingedrukt te houden), schakel dan de oordopjes in om Bluetooth opnieuw te verbinden en ga vervolgens naar de Bluetooth-instellingen van de speler om de oordopjes opnieuw te verbinden met de speler. </w:t>
      </w:r>
    </w:p>
    <w:p w14:paraId="24A26629" w14:textId="77777777" w:rsidR="00841B44" w:rsidRPr="00B122B8" w:rsidRDefault="00841B44" w:rsidP="00FC6E01">
      <w:pPr>
        <w:rPr>
          <w:rFonts w:asciiTheme="minorBidi" w:hAnsiTheme="minorBidi" w:cstheme="minorBidi"/>
          <w:sz w:val="28"/>
          <w:szCs w:val="28"/>
        </w:rPr>
      </w:pPr>
    </w:p>
    <w:p w14:paraId="22B4B94D" w14:textId="77777777" w:rsidR="00333890" w:rsidRPr="00B122B8" w:rsidRDefault="00333890" w:rsidP="00FC6E01">
      <w:pPr>
        <w:rPr>
          <w:rFonts w:asciiTheme="minorBidi" w:hAnsiTheme="minorBidi" w:cstheme="minorBidi"/>
          <w:sz w:val="28"/>
          <w:szCs w:val="28"/>
        </w:rPr>
      </w:pPr>
      <w:r w:rsidRPr="00B122B8">
        <w:rPr>
          <w:rFonts w:asciiTheme="minorBidi" w:hAnsiTheme="minorBidi" w:cstheme="minorBidi"/>
          <w:sz w:val="28"/>
        </w:rPr>
        <w:t>Functies</w:t>
      </w:r>
    </w:p>
    <w:p w14:paraId="22BB9BBA" w14:textId="77777777" w:rsidR="00827C98" w:rsidRPr="00B122B8" w:rsidRDefault="00827C98" w:rsidP="00C367B3">
      <w:pPr>
        <w:spacing w:after="120"/>
        <w:rPr>
          <w:rFonts w:asciiTheme="minorBidi" w:hAnsiTheme="minorBidi" w:cstheme="minorBidi"/>
          <w:b/>
          <w:sz w:val="24"/>
        </w:rPr>
      </w:pPr>
      <w:r w:rsidRPr="00B122B8">
        <w:rPr>
          <w:rFonts w:asciiTheme="minorBidi" w:hAnsiTheme="minorBidi" w:cstheme="minorBidi"/>
          <w:b/>
          <w:sz w:val="24"/>
        </w:rPr>
        <w:t>Muziek</w:t>
      </w:r>
    </w:p>
    <w:p w14:paraId="65311F00" w14:textId="46D72DF9" w:rsidR="00FA5C3E" w:rsidRPr="00B122B8" w:rsidRDefault="00FA5C3E" w:rsidP="00C367B3">
      <w:pPr>
        <w:spacing w:after="120"/>
        <w:rPr>
          <w:rFonts w:asciiTheme="minorBidi" w:hAnsiTheme="minorBidi" w:cstheme="minorBidi"/>
          <w:szCs w:val="21"/>
        </w:rPr>
      </w:pPr>
      <w:r w:rsidRPr="00B122B8">
        <w:rPr>
          <w:rFonts w:asciiTheme="minorBidi" w:hAnsiTheme="minorBidi" w:cstheme="minorBidi"/>
        </w:rPr>
        <w:t xml:space="preserve">Open in het hoofdmenu de interfacefunctie muziek. Druk op de toets </w:t>
      </w:r>
      <w:r w:rsidRPr="00B122B8">
        <w:rPr>
          <w:rFonts w:asciiTheme="minorBidi" w:hAnsiTheme="minorBidi" w:cstheme="minorBidi"/>
          <w:noProof/>
          <w:lang w:val="en-US" w:eastAsia="zh-CN" w:bidi="ar-SA"/>
        </w:rPr>
        <w:drawing>
          <wp:inline distT="0" distB="0" distL="0" distR="0" wp14:anchorId="2B5301AF" wp14:editId="2A7457D7">
            <wp:extent cx="153681" cy="153681"/>
            <wp:effectExtent l="0" t="0" r="0" b="0"/>
            <wp:docPr id="60"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B122B8">
        <w:rPr>
          <w:rFonts w:asciiTheme="minorBidi" w:hAnsiTheme="minorBidi" w:cstheme="minorBidi"/>
        </w:rPr>
        <w:t xml:space="preserve"> om de lijst met muziekbestanden weer te geven en selecteer vervolgens een muziekbestand om het afspelen te starten. Druk op de toets </w:t>
      </w:r>
      <w:r w:rsidRPr="00B122B8">
        <w:rPr>
          <w:rFonts w:asciiTheme="minorBidi" w:hAnsiTheme="minorBidi" w:cstheme="minorBidi"/>
          <w:noProof/>
          <w:lang w:val="en-US" w:eastAsia="zh-CN" w:bidi="ar-SA"/>
        </w:rPr>
        <w:drawing>
          <wp:inline distT="0" distB="0" distL="0" distR="0" wp14:anchorId="183FFA4D" wp14:editId="59F01FA7">
            <wp:extent cx="163077" cy="163077"/>
            <wp:effectExtent l="0" t="0" r="8890" b="889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B122B8">
        <w:rPr>
          <w:rFonts w:asciiTheme="minorBidi" w:hAnsiTheme="minorBidi" w:cstheme="minorBidi"/>
        </w:rPr>
        <w:t xml:space="preserve"> om af te spelen of te pauzeren wanneer een Bluetooth-verbinding tot stand is gebracht.</w:t>
      </w:r>
    </w:p>
    <w:p w14:paraId="38F54665" w14:textId="0D3FCB6D" w:rsidR="00FA5C3E" w:rsidRPr="00B122B8" w:rsidRDefault="00FA5C3E" w:rsidP="00C367B3">
      <w:pPr>
        <w:spacing w:after="120"/>
        <w:rPr>
          <w:rFonts w:asciiTheme="minorBidi" w:hAnsiTheme="minorBidi" w:cstheme="minorBidi"/>
          <w:szCs w:val="21"/>
        </w:rPr>
      </w:pPr>
      <w:r w:rsidRPr="00B122B8">
        <w:rPr>
          <w:rFonts w:asciiTheme="minorBidi" w:hAnsiTheme="minorBidi" w:cstheme="minorBidi"/>
        </w:rPr>
        <w:t xml:space="preserve">Druk op de toets </w:t>
      </w:r>
      <w:r w:rsidRPr="00B122B8">
        <w:rPr>
          <w:rFonts w:asciiTheme="minorBidi" w:hAnsiTheme="minorBidi" w:cstheme="minorBidi"/>
          <w:noProof/>
          <w:szCs w:val="21"/>
          <w:lang w:val="en-US" w:eastAsia="zh-CN" w:bidi="ar-SA"/>
        </w:rPr>
        <w:drawing>
          <wp:inline distT="0" distB="0" distL="0" distR="0" wp14:anchorId="690B3BF0" wp14:editId="6F074651">
            <wp:extent cx="161365" cy="153295"/>
            <wp:effectExtent l="0" t="0" r="0" b="0"/>
            <wp:docPr id="6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B122B8">
        <w:rPr>
          <w:rFonts w:asciiTheme="minorBidi" w:hAnsiTheme="minorBidi" w:cstheme="minorBidi"/>
        </w:rPr>
        <w:t xml:space="preserve"> op de oordopjes om het afspelen te starten of te pauzeren. Druk tweemaal op de toets </w:t>
      </w:r>
      <w:r w:rsidRPr="00B122B8">
        <w:rPr>
          <w:rFonts w:asciiTheme="minorBidi" w:hAnsiTheme="minorBidi" w:cstheme="minorBidi"/>
          <w:noProof/>
          <w:szCs w:val="21"/>
          <w:lang w:val="en-US" w:eastAsia="zh-CN" w:bidi="ar-SA"/>
        </w:rPr>
        <w:drawing>
          <wp:inline distT="0" distB="0" distL="0" distR="0" wp14:anchorId="572221C6" wp14:editId="53768B03">
            <wp:extent cx="161365" cy="153295"/>
            <wp:effectExtent l="0" t="0" r="0" b="0"/>
            <wp:docPr id="6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B122B8">
        <w:rPr>
          <w:rFonts w:asciiTheme="minorBidi" w:hAnsiTheme="minorBidi" w:cstheme="minorBidi"/>
        </w:rPr>
        <w:t xml:space="preserve"> om naar een volgend nummer te gaan.</w:t>
      </w:r>
    </w:p>
    <w:p w14:paraId="23E1B100" w14:textId="2689F653" w:rsidR="00BF62EC" w:rsidRPr="00B122B8" w:rsidRDefault="00350BAC">
      <w:pPr>
        <w:spacing w:after="120"/>
        <w:rPr>
          <w:rFonts w:asciiTheme="minorBidi" w:hAnsiTheme="minorBidi" w:cstheme="minorBidi"/>
          <w:szCs w:val="21"/>
        </w:rPr>
      </w:pPr>
      <w:r w:rsidRPr="00B122B8">
        <w:rPr>
          <w:rFonts w:asciiTheme="minorBidi" w:hAnsiTheme="minorBidi" w:cstheme="minorBidi"/>
        </w:rPr>
        <w:t xml:space="preserve">Houd de toets </w:t>
      </w:r>
      <w:r w:rsidRPr="00B122B8">
        <w:rPr>
          <w:rFonts w:asciiTheme="minorBidi" w:hAnsiTheme="minorBidi" w:cstheme="minorBidi"/>
          <w:noProof/>
          <w:lang w:val="en-US" w:eastAsia="zh-CN" w:bidi="ar-SA"/>
        </w:rPr>
        <w:drawing>
          <wp:inline distT="0" distB="0" distL="0" distR="0" wp14:anchorId="7B58C960" wp14:editId="18325EF0">
            <wp:extent cx="148107" cy="148107"/>
            <wp:effectExtent l="0" t="0" r="4445" b="4445"/>
            <wp:docPr id="6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ingedrukt om de volgende submenu-opties te openen: directorylijst, instelmodus herhaald afspelen, bedieningsinstelling afspelen, EQ-selectie, gebruikers-EQ aanpassen, </w:t>
      </w:r>
      <w:r w:rsidRPr="00B122B8">
        <w:rPr>
          <w:rFonts w:asciiTheme="minorBidi" w:hAnsiTheme="minorBidi" w:cstheme="minorBidi"/>
          <w:color w:val="FF0000"/>
        </w:rPr>
        <w:t>A-B herhalen.</w:t>
      </w:r>
      <w:r w:rsidRPr="00B122B8">
        <w:rPr>
          <w:rFonts w:asciiTheme="minorBidi" w:hAnsiTheme="minorBidi" w:cstheme="minorBidi"/>
        </w:rPr>
        <w:t xml:space="preserve"> Selecteer een optie en druk op de toets </w:t>
      </w:r>
      <w:r w:rsidRPr="00B122B8">
        <w:rPr>
          <w:rFonts w:asciiTheme="minorBidi" w:hAnsiTheme="minorBidi" w:cstheme="minorBidi"/>
          <w:noProof/>
          <w:lang w:val="en-US" w:eastAsia="zh-CN" w:bidi="ar-SA"/>
        </w:rPr>
        <w:drawing>
          <wp:inline distT="0" distB="0" distL="0" distR="0" wp14:anchorId="7D4BB516" wp14:editId="5C6F05A0">
            <wp:extent cx="148107" cy="148107"/>
            <wp:effectExtent l="0" t="0" r="4445" b="4445"/>
            <wp:docPr id="7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te bevestigen</w:t>
      </w:r>
    </w:p>
    <w:p w14:paraId="2F70B47D" w14:textId="77777777" w:rsidR="00CF30E4" w:rsidRPr="00B122B8" w:rsidRDefault="00CF30E4" w:rsidP="00C367B3">
      <w:pPr>
        <w:spacing w:after="120"/>
        <w:rPr>
          <w:rFonts w:asciiTheme="minorBidi" w:hAnsiTheme="minorBidi" w:cstheme="minorBidi"/>
          <w:b/>
          <w:sz w:val="24"/>
        </w:rPr>
      </w:pPr>
      <w:r w:rsidRPr="00B122B8">
        <w:rPr>
          <w:rFonts w:asciiTheme="minorBidi" w:hAnsiTheme="minorBidi" w:cstheme="minorBidi"/>
          <w:b/>
          <w:sz w:val="24"/>
        </w:rPr>
        <w:t>Browser</w:t>
      </w:r>
    </w:p>
    <w:p w14:paraId="11C8F2F5" w14:textId="4A678467" w:rsidR="00E941E0" w:rsidRPr="00B122B8" w:rsidRDefault="00E941E0" w:rsidP="00691AD0">
      <w:pPr>
        <w:spacing w:after="120"/>
        <w:rPr>
          <w:rFonts w:asciiTheme="minorBidi" w:hAnsiTheme="minorBidi" w:cstheme="minorBidi"/>
          <w:szCs w:val="21"/>
        </w:rPr>
      </w:pPr>
      <w:r w:rsidRPr="00B122B8">
        <w:rPr>
          <w:rFonts w:asciiTheme="minorBidi" w:hAnsiTheme="minorBidi" w:cstheme="minorBidi"/>
        </w:rPr>
        <w:t xml:space="preserve">Open de interface browser-functie  om de bestandenmap met opgeslagen inhoud  van de speler weer te geven. Selecteer een bestand en druk op de toets </w:t>
      </w:r>
      <w:r w:rsidRPr="00B122B8">
        <w:rPr>
          <w:rFonts w:asciiTheme="minorBidi" w:hAnsiTheme="minorBidi" w:cstheme="minorBidi"/>
          <w:noProof/>
          <w:lang w:val="en-US" w:eastAsia="zh-CN" w:bidi="ar-SA"/>
        </w:rPr>
        <w:drawing>
          <wp:inline distT="0" distB="0" distL="0" distR="0" wp14:anchorId="28B2587A" wp14:editId="5CF90986">
            <wp:extent cx="148107" cy="148107"/>
            <wp:effectExtent l="0" t="0" r="4445" b="4445"/>
            <wp:docPr id="73"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te bevestigen. Houd de toets </w:t>
      </w:r>
      <w:r w:rsidRPr="00B122B8">
        <w:rPr>
          <w:rFonts w:asciiTheme="minorBidi" w:hAnsiTheme="minorBidi" w:cstheme="minorBidi"/>
          <w:noProof/>
          <w:lang w:val="en-US" w:eastAsia="zh-CN" w:bidi="ar-SA"/>
        </w:rPr>
        <w:drawing>
          <wp:inline distT="0" distB="0" distL="0" distR="0" wp14:anchorId="0F8E435E" wp14:editId="5FBB371A">
            <wp:extent cx="148107" cy="148107"/>
            <wp:effectExtent l="0" t="0" r="4445" b="4445"/>
            <wp:docPr id="7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ingedrukt om subopties voor het verwijderen van bestanden en bestandsbeheer weer te geven.</w:t>
      </w:r>
    </w:p>
    <w:p w14:paraId="651D68C9" w14:textId="36867EF4" w:rsidR="007A2D85" w:rsidRPr="00B122B8" w:rsidRDefault="007A2D85" w:rsidP="00C367B3">
      <w:pPr>
        <w:spacing w:after="120"/>
        <w:rPr>
          <w:rFonts w:asciiTheme="minorBidi" w:hAnsiTheme="minorBidi" w:cstheme="minorBidi"/>
          <w:b/>
          <w:sz w:val="24"/>
        </w:rPr>
      </w:pPr>
      <w:r w:rsidRPr="00B122B8">
        <w:rPr>
          <w:rFonts w:asciiTheme="minorBidi" w:hAnsiTheme="minorBidi" w:cstheme="minorBidi"/>
          <w:b/>
          <w:sz w:val="24"/>
        </w:rPr>
        <w:t>Opname</w:t>
      </w:r>
    </w:p>
    <w:p w14:paraId="3449C14F" w14:textId="2C96237F" w:rsidR="00C1282B" w:rsidRPr="00B122B8" w:rsidRDefault="00C1282B" w:rsidP="00C367B3">
      <w:pPr>
        <w:spacing w:after="120"/>
        <w:rPr>
          <w:rFonts w:asciiTheme="minorBidi" w:hAnsiTheme="minorBidi" w:cstheme="minorBidi"/>
          <w:szCs w:val="21"/>
        </w:rPr>
      </w:pPr>
      <w:r w:rsidRPr="00B122B8">
        <w:rPr>
          <w:rFonts w:asciiTheme="minorBidi" w:hAnsiTheme="minorBidi" w:cstheme="minorBidi"/>
        </w:rPr>
        <w:t xml:space="preserve">Druk op de toets </w:t>
      </w:r>
      <w:r w:rsidRPr="00B122B8">
        <w:rPr>
          <w:rFonts w:asciiTheme="minorBidi" w:hAnsiTheme="minorBidi" w:cstheme="minorBidi"/>
          <w:noProof/>
          <w:lang w:val="en-US" w:eastAsia="zh-CN" w:bidi="ar-SA"/>
        </w:rPr>
        <w:drawing>
          <wp:inline distT="0" distB="0" distL="0" distR="0" wp14:anchorId="2348D956" wp14:editId="3CC679CE">
            <wp:extent cx="148107" cy="148107"/>
            <wp:effectExtent l="0" t="0" r="4445" b="4445"/>
            <wp:docPr id="7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de interface opname-functie te openen. Het pictogram </w:t>
      </w:r>
      <w:r w:rsidRPr="00B122B8">
        <w:rPr>
          <w:rFonts w:asciiTheme="minorBidi" w:hAnsiTheme="minorBidi" w:cstheme="minorBidi"/>
          <w:noProof/>
          <w:szCs w:val="21"/>
          <w:lang w:val="en-US" w:eastAsia="zh-CN" w:bidi="ar-SA"/>
        </w:rPr>
        <w:drawing>
          <wp:inline distT="0" distB="0" distL="0" distR="0" wp14:anchorId="67344EAC" wp14:editId="5CBB0156">
            <wp:extent cx="128905" cy="114935"/>
            <wp:effectExtent l="0" t="0" r="0" b="0"/>
            <wp:docPr id="4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 cy="114935"/>
                    </a:xfrm>
                    <a:prstGeom prst="rect">
                      <a:avLst/>
                    </a:prstGeom>
                    <a:noFill/>
                    <a:ln>
                      <a:noFill/>
                    </a:ln>
                  </pic:spPr>
                </pic:pic>
              </a:graphicData>
            </a:graphic>
          </wp:inline>
        </w:drawing>
      </w:r>
      <w:r w:rsidRPr="00B122B8">
        <w:rPr>
          <w:rFonts w:asciiTheme="minorBidi" w:hAnsiTheme="minorBidi" w:cstheme="minorBidi"/>
        </w:rPr>
        <w:t xml:space="preserve">  geeft aan dat het gereed is voor opnemen. Het pictogram </w:t>
      </w:r>
      <w:r w:rsidRPr="00B122B8">
        <w:rPr>
          <w:rFonts w:asciiTheme="minorBidi" w:hAnsiTheme="minorBidi" w:cstheme="minorBidi"/>
          <w:noProof/>
          <w:szCs w:val="21"/>
          <w:lang w:val="en-US" w:eastAsia="zh-CN" w:bidi="ar-SA"/>
        </w:rPr>
        <w:drawing>
          <wp:inline distT="0" distB="0" distL="0" distR="0" wp14:anchorId="0D2F2CD1" wp14:editId="65D708F8">
            <wp:extent cx="114935" cy="114935"/>
            <wp:effectExtent l="0" t="0" r="0" b="0"/>
            <wp:docPr id="4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B122B8">
        <w:rPr>
          <w:rFonts w:asciiTheme="minorBidi" w:hAnsiTheme="minorBidi" w:cstheme="minorBidi"/>
        </w:rPr>
        <w:t xml:space="preserve"> geeft aan de voortgang van de opname. Druk op de toets </w:t>
      </w:r>
      <w:r w:rsidRPr="00B122B8">
        <w:rPr>
          <w:rFonts w:asciiTheme="minorBidi" w:hAnsiTheme="minorBidi" w:cstheme="minorBidi"/>
          <w:noProof/>
          <w:lang w:val="en-US" w:eastAsia="zh-CN" w:bidi="ar-SA"/>
        </w:rPr>
        <w:drawing>
          <wp:inline distT="0" distB="0" distL="0" distR="0" wp14:anchorId="0F4997F7" wp14:editId="15579475">
            <wp:extent cx="148107" cy="148107"/>
            <wp:effectExtent l="0" t="0" r="4445" b="4445"/>
            <wp:docPr id="76"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de opname te starten of te pauzeren. Druk op de toets </w:t>
      </w:r>
      <w:r w:rsidRPr="00B122B8">
        <w:rPr>
          <w:rFonts w:asciiTheme="minorBidi" w:hAnsiTheme="minorBidi" w:cstheme="minorBidi"/>
          <w:noProof/>
          <w:color w:val="FF0000"/>
          <w:lang w:val="en-US" w:eastAsia="zh-CN" w:bidi="ar-SA"/>
        </w:rPr>
        <w:drawing>
          <wp:inline distT="0" distB="0" distL="0" distR="0" wp14:anchorId="0393CA73" wp14:editId="57CA5DB1">
            <wp:extent cx="163077" cy="163077"/>
            <wp:effectExtent l="0" t="0" r="8890" b="889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B122B8">
        <w:rPr>
          <w:rFonts w:asciiTheme="minorBidi" w:hAnsiTheme="minorBidi" w:cstheme="minorBidi"/>
        </w:rPr>
        <w:t xml:space="preserve"> om het opgenomen bestand op te slaan en terug te keren naar de interface hoofdmenu.</w:t>
      </w:r>
    </w:p>
    <w:p w14:paraId="0C89C8D2" w14:textId="229F07C3" w:rsidR="007A2D85" w:rsidRPr="00B122B8" w:rsidRDefault="00482504" w:rsidP="00C367B3">
      <w:pPr>
        <w:spacing w:after="120"/>
        <w:rPr>
          <w:rFonts w:asciiTheme="minorBidi" w:hAnsiTheme="minorBidi" w:cstheme="minorBidi"/>
          <w:szCs w:val="21"/>
        </w:rPr>
      </w:pPr>
      <w:r w:rsidRPr="00B122B8">
        <w:rPr>
          <w:rFonts w:asciiTheme="minorBidi" w:hAnsiTheme="minorBidi" w:cstheme="minorBidi"/>
        </w:rPr>
        <w:t xml:space="preserve">Houd de toets </w:t>
      </w:r>
      <w:r w:rsidRPr="00B122B8">
        <w:rPr>
          <w:rFonts w:asciiTheme="minorBidi" w:hAnsiTheme="minorBidi" w:cstheme="minorBidi"/>
          <w:noProof/>
          <w:lang w:val="en-US" w:eastAsia="zh-CN" w:bidi="ar-SA"/>
        </w:rPr>
        <w:drawing>
          <wp:inline distT="0" distB="0" distL="0" distR="0" wp14:anchorId="11969B7D" wp14:editId="59D7CA06">
            <wp:extent cx="148107" cy="148107"/>
            <wp:effectExtent l="0" t="0" r="4445" b="4445"/>
            <wp:docPr id="78"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ingedrukt om subopties weer te geven voor het selecteren van de bestandskwaliteit voor de opname.</w:t>
      </w:r>
    </w:p>
    <w:p w14:paraId="1CE9E0F4" w14:textId="77777777" w:rsidR="00A53CD1" w:rsidRPr="00B122B8" w:rsidRDefault="005304AB" w:rsidP="00C367B3">
      <w:pPr>
        <w:spacing w:after="120"/>
        <w:rPr>
          <w:rFonts w:asciiTheme="minorBidi" w:hAnsiTheme="minorBidi" w:cstheme="minorBidi"/>
          <w:b/>
          <w:sz w:val="24"/>
        </w:rPr>
      </w:pPr>
      <w:r w:rsidRPr="00B122B8">
        <w:rPr>
          <w:rFonts w:asciiTheme="minorBidi" w:hAnsiTheme="minorBidi" w:cstheme="minorBidi"/>
          <w:b/>
          <w:sz w:val="24"/>
        </w:rPr>
        <w:t>FM-radio</w:t>
      </w:r>
    </w:p>
    <w:p w14:paraId="5367C11D" w14:textId="0F7C70B6" w:rsidR="00A53CD1" w:rsidRPr="00B122B8" w:rsidRDefault="00A53CD1" w:rsidP="00C367B3">
      <w:pPr>
        <w:spacing w:after="120"/>
        <w:rPr>
          <w:rFonts w:asciiTheme="minorBidi" w:hAnsiTheme="minorBidi" w:cstheme="minorBidi"/>
          <w:szCs w:val="21"/>
        </w:rPr>
      </w:pPr>
      <w:r w:rsidRPr="00B122B8">
        <w:rPr>
          <w:rFonts w:asciiTheme="minorBidi" w:hAnsiTheme="minorBidi" w:cstheme="minorBidi"/>
        </w:rPr>
        <w:t xml:space="preserve">Open de interfacefunctie radio. Druk kort of houd de toets </w:t>
      </w:r>
      <w:r w:rsidRPr="00B122B8">
        <w:rPr>
          <w:rFonts w:asciiTheme="minorBidi" w:hAnsiTheme="minorBidi" w:cstheme="minorBidi"/>
          <w:noProof/>
          <w:szCs w:val="21"/>
          <w:lang w:val="en-US" w:eastAsia="zh-CN" w:bidi="ar-SA"/>
        </w:rPr>
        <w:drawing>
          <wp:inline distT="0" distB="0" distL="0" distR="0" wp14:anchorId="5DB42CF5" wp14:editId="642DA1AC">
            <wp:extent cx="88265" cy="88265"/>
            <wp:effectExtent l="0" t="0" r="0" b="0"/>
            <wp:docPr id="46"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w:t>
      </w:r>
      <w:r w:rsidRPr="00B122B8">
        <w:rPr>
          <w:rFonts w:asciiTheme="minorBidi" w:hAnsiTheme="minorBidi" w:cstheme="minorBidi"/>
          <w:noProof/>
          <w:szCs w:val="21"/>
          <w:lang w:val="en-US" w:eastAsia="zh-CN" w:bidi="ar-SA"/>
        </w:rPr>
        <w:drawing>
          <wp:inline distT="0" distB="0" distL="0" distR="0" wp14:anchorId="45A02830" wp14:editId="2C329813">
            <wp:extent cx="88265" cy="88265"/>
            <wp:effectExtent l="0" t="0" r="0" b="0"/>
            <wp:docPr id="47"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ingedrukt om de radiofrequentie handmatig in te stellen. Houd de toets </w:t>
      </w:r>
      <w:r w:rsidRPr="00B122B8">
        <w:rPr>
          <w:rFonts w:asciiTheme="minorBidi" w:hAnsiTheme="minorBidi" w:cstheme="minorBidi"/>
          <w:noProof/>
          <w:lang w:val="en-US" w:eastAsia="zh-CN" w:bidi="ar-SA"/>
        </w:rPr>
        <w:drawing>
          <wp:inline distT="0" distB="0" distL="0" distR="0" wp14:anchorId="098C8F3E" wp14:editId="705FF4AB">
            <wp:extent cx="148107" cy="148107"/>
            <wp:effectExtent l="0" t="0" r="4445" b="4445"/>
            <wp:docPr id="79"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ingedrukt om de volgende subopties te openen: </w:t>
      </w:r>
      <w:r w:rsidRPr="00B122B8">
        <w:rPr>
          <w:rFonts w:asciiTheme="minorBidi" w:hAnsiTheme="minorBidi" w:cstheme="minorBidi"/>
          <w:color w:val="000000" w:themeColor="text1"/>
        </w:rPr>
        <w:t>FM-regio</w:t>
      </w:r>
      <w:r w:rsidRPr="00B122B8">
        <w:rPr>
          <w:rFonts w:asciiTheme="minorBidi" w:hAnsiTheme="minorBidi" w:cstheme="minorBidi"/>
        </w:rPr>
        <w:t>, Handmatig, Voorkeuze, Geheugen, Verwijderen en Auto.</w:t>
      </w:r>
    </w:p>
    <w:p w14:paraId="18821EA9" w14:textId="77777777" w:rsidR="006C2957" w:rsidRPr="00B122B8" w:rsidRDefault="009A340D" w:rsidP="00C367B3">
      <w:pPr>
        <w:spacing w:after="120"/>
        <w:rPr>
          <w:rFonts w:asciiTheme="minorBidi" w:hAnsiTheme="minorBidi" w:cstheme="minorBidi"/>
          <w:b/>
          <w:sz w:val="24"/>
        </w:rPr>
      </w:pPr>
      <w:r w:rsidRPr="00B122B8">
        <w:rPr>
          <w:rFonts w:asciiTheme="minorBidi" w:hAnsiTheme="minorBidi" w:cstheme="minorBidi"/>
          <w:b/>
          <w:sz w:val="24"/>
        </w:rPr>
        <w:t>Stappenteller</w:t>
      </w:r>
    </w:p>
    <w:p w14:paraId="52DEF0FE" w14:textId="1F181474" w:rsidR="002C0142" w:rsidRPr="00B122B8" w:rsidRDefault="002C0142" w:rsidP="00C367B3">
      <w:pPr>
        <w:spacing w:after="120"/>
        <w:rPr>
          <w:rFonts w:asciiTheme="minorBidi" w:hAnsiTheme="minorBidi" w:cstheme="minorBidi"/>
          <w:szCs w:val="21"/>
        </w:rPr>
      </w:pPr>
      <w:r w:rsidRPr="00B122B8">
        <w:rPr>
          <w:rFonts w:asciiTheme="minorBidi" w:hAnsiTheme="minorBidi" w:cstheme="minorBidi"/>
        </w:rPr>
        <w:lastRenderedPageBreak/>
        <w:t>Opende interfacefunctie stappenteller om de volgende opties weer te geven: "</w:t>
      </w:r>
      <w:r w:rsidRPr="00B122B8">
        <w:rPr>
          <w:rFonts w:asciiTheme="minorBidi" w:hAnsiTheme="minorBidi" w:cstheme="minorBidi"/>
          <w:noProof/>
          <w:szCs w:val="21"/>
          <w:lang w:val="en-US" w:eastAsia="zh-CN" w:bidi="ar-SA"/>
        </w:rPr>
        <w:drawing>
          <wp:inline distT="0" distB="0" distL="0" distR="0" wp14:anchorId="6020E4EA" wp14:editId="68FADADE">
            <wp:extent cx="74295" cy="128905"/>
            <wp:effectExtent l="0" t="0" r="0" b="0"/>
            <wp:docPr id="5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 cy="128905"/>
                    </a:xfrm>
                    <a:prstGeom prst="rect">
                      <a:avLst/>
                    </a:prstGeom>
                    <a:noFill/>
                    <a:ln>
                      <a:noFill/>
                    </a:ln>
                  </pic:spPr>
                </pic:pic>
              </a:graphicData>
            </a:graphic>
          </wp:inline>
        </w:drawing>
      </w:r>
      <w:r w:rsidRPr="00B122B8">
        <w:rPr>
          <w:rFonts w:asciiTheme="minorBidi" w:hAnsiTheme="minorBidi" w:cstheme="minorBidi"/>
        </w:rPr>
        <w:t>” (stappen), "</w:t>
      </w:r>
      <w:r w:rsidRPr="00B122B8">
        <w:rPr>
          <w:rFonts w:asciiTheme="minorBidi" w:hAnsiTheme="minorBidi" w:cstheme="minorBidi"/>
          <w:noProof/>
          <w:szCs w:val="21"/>
          <w:lang w:val="en-US" w:eastAsia="zh-CN" w:bidi="ar-SA"/>
        </w:rPr>
        <w:drawing>
          <wp:inline distT="0" distB="0" distL="0" distR="0" wp14:anchorId="7AAB6C22" wp14:editId="1D604D5D">
            <wp:extent cx="88265" cy="128905"/>
            <wp:effectExtent l="0" t="0" r="0" b="0"/>
            <wp:docPr id="5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 cy="128905"/>
                    </a:xfrm>
                    <a:prstGeom prst="rect">
                      <a:avLst/>
                    </a:prstGeom>
                    <a:noFill/>
                    <a:ln>
                      <a:noFill/>
                    </a:ln>
                  </pic:spPr>
                </pic:pic>
              </a:graphicData>
            </a:graphic>
          </wp:inline>
        </w:drawing>
      </w:r>
      <w:r w:rsidRPr="00B122B8">
        <w:rPr>
          <w:rFonts w:asciiTheme="minorBidi" w:hAnsiTheme="minorBidi" w:cstheme="minorBidi"/>
        </w:rPr>
        <w:t>" (afstand), "</w:t>
      </w:r>
      <w:r w:rsidRPr="00B122B8">
        <w:rPr>
          <w:rFonts w:asciiTheme="minorBidi" w:hAnsiTheme="minorBidi" w:cstheme="minorBidi"/>
          <w:noProof/>
          <w:szCs w:val="21"/>
          <w:lang w:val="en-US" w:eastAsia="zh-CN" w:bidi="ar-SA"/>
        </w:rPr>
        <w:drawing>
          <wp:inline distT="0" distB="0" distL="0" distR="0" wp14:anchorId="1284A9C0" wp14:editId="0670F0BD">
            <wp:extent cx="114935" cy="114935"/>
            <wp:effectExtent l="0" t="0" r="0" b="0"/>
            <wp:docPr id="5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B122B8">
        <w:rPr>
          <w:rFonts w:asciiTheme="minorBidi" w:hAnsiTheme="minorBidi" w:cstheme="minorBidi"/>
        </w:rPr>
        <w:t>" (calorie), "</w:t>
      </w:r>
      <w:r w:rsidRPr="00B122B8">
        <w:rPr>
          <w:rFonts w:asciiTheme="minorBidi" w:hAnsiTheme="minorBidi" w:cstheme="minorBidi"/>
          <w:noProof/>
          <w:szCs w:val="21"/>
          <w:lang w:val="en-US" w:eastAsia="zh-CN" w:bidi="ar-SA"/>
        </w:rPr>
        <w:drawing>
          <wp:inline distT="0" distB="0" distL="0" distR="0" wp14:anchorId="35D028CD" wp14:editId="0DBA0569">
            <wp:extent cx="128905" cy="88265"/>
            <wp:effectExtent l="0" t="0" r="0" b="0"/>
            <wp:docPr id="5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88265"/>
                    </a:xfrm>
                    <a:prstGeom prst="rect">
                      <a:avLst/>
                    </a:prstGeom>
                    <a:noFill/>
                    <a:ln>
                      <a:noFill/>
                    </a:ln>
                  </pic:spPr>
                </pic:pic>
              </a:graphicData>
            </a:graphic>
          </wp:inline>
        </w:drawing>
      </w:r>
      <w:r w:rsidRPr="00B122B8">
        <w:rPr>
          <w:rFonts w:asciiTheme="minorBidi" w:hAnsiTheme="minorBidi" w:cstheme="minorBidi"/>
        </w:rPr>
        <w:t>" (snelheid), "</w:t>
      </w:r>
      <w:r w:rsidRPr="00B122B8">
        <w:rPr>
          <w:rFonts w:asciiTheme="minorBidi" w:hAnsiTheme="minorBidi" w:cstheme="minorBidi"/>
          <w:noProof/>
          <w:szCs w:val="21"/>
          <w:lang w:val="en-US" w:eastAsia="zh-CN" w:bidi="ar-SA"/>
        </w:rPr>
        <w:drawing>
          <wp:inline distT="0" distB="0" distL="0" distR="0" wp14:anchorId="346E44D1" wp14:editId="0552DE32">
            <wp:extent cx="101600" cy="101600"/>
            <wp:effectExtent l="0" t="0" r="0" b="0"/>
            <wp:docPr id="5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B122B8">
        <w:rPr>
          <w:rFonts w:asciiTheme="minorBidi" w:hAnsiTheme="minorBidi" w:cstheme="minorBidi"/>
        </w:rPr>
        <w:t>" (tijd).</w:t>
      </w:r>
    </w:p>
    <w:p w14:paraId="4DD01192" w14:textId="1DE05704" w:rsidR="00DE20E8" w:rsidRPr="00B122B8" w:rsidRDefault="00D36E1D" w:rsidP="00C367B3">
      <w:pPr>
        <w:spacing w:after="120"/>
        <w:rPr>
          <w:rFonts w:asciiTheme="minorBidi" w:hAnsiTheme="minorBidi" w:cstheme="minorBidi"/>
          <w:szCs w:val="21"/>
        </w:rPr>
      </w:pPr>
      <w:r w:rsidRPr="00B122B8">
        <w:rPr>
          <w:rFonts w:asciiTheme="minorBidi" w:hAnsiTheme="minorBidi" w:cstheme="minorBidi"/>
        </w:rPr>
        <w:t xml:space="preserve">Druk op de toets </w:t>
      </w:r>
      <w:r w:rsidRPr="00B122B8">
        <w:rPr>
          <w:rFonts w:asciiTheme="minorBidi" w:hAnsiTheme="minorBidi" w:cstheme="minorBidi"/>
          <w:noProof/>
          <w:lang w:val="en-US" w:eastAsia="zh-CN" w:bidi="ar-SA"/>
        </w:rPr>
        <w:drawing>
          <wp:inline distT="0" distB="0" distL="0" distR="0" wp14:anchorId="2A960789" wp14:editId="58ABD382">
            <wp:extent cx="148107" cy="148107"/>
            <wp:effectExtent l="0" t="0" r="4445" b="4445"/>
            <wp:docPr id="8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het tellen van stappen te starten of stoppen.</w:t>
      </w:r>
    </w:p>
    <w:p w14:paraId="423EEAF3" w14:textId="32DFEC5E" w:rsidR="00702C54" w:rsidRPr="00B122B8" w:rsidRDefault="00B81AEB" w:rsidP="00C367B3">
      <w:pPr>
        <w:spacing w:after="120"/>
        <w:rPr>
          <w:rFonts w:asciiTheme="minorBidi" w:hAnsiTheme="minorBidi" w:cstheme="minorBidi"/>
          <w:szCs w:val="21"/>
        </w:rPr>
      </w:pPr>
      <w:r w:rsidRPr="00B122B8">
        <w:rPr>
          <w:rFonts w:asciiTheme="minorBidi" w:hAnsiTheme="minorBidi" w:cstheme="minorBidi"/>
        </w:rPr>
        <w:t xml:space="preserve">Houd de toets </w:t>
      </w:r>
      <w:r w:rsidRPr="00B122B8">
        <w:rPr>
          <w:rFonts w:asciiTheme="minorBidi" w:hAnsiTheme="minorBidi" w:cstheme="minorBidi"/>
          <w:noProof/>
          <w:lang w:val="en-US" w:eastAsia="zh-CN" w:bidi="ar-SA"/>
        </w:rPr>
        <w:drawing>
          <wp:inline distT="0" distB="0" distL="0" distR="0" wp14:anchorId="61F109D8" wp14:editId="7713853F">
            <wp:extent cx="148107" cy="148107"/>
            <wp:effectExtent l="0" t="0" r="4445" b="4445"/>
            <wp:docPr id="8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ingedrukt op de instellingen voor geschiedenis, lopen en hardlopen weer te geven.</w:t>
      </w:r>
    </w:p>
    <w:p w14:paraId="3D781928" w14:textId="77777777" w:rsidR="00740009" w:rsidRPr="00B122B8" w:rsidRDefault="00740009" w:rsidP="00C367B3">
      <w:pPr>
        <w:spacing w:after="120"/>
        <w:rPr>
          <w:rFonts w:asciiTheme="minorBidi" w:hAnsiTheme="minorBidi" w:cstheme="minorBidi"/>
          <w:b/>
          <w:sz w:val="24"/>
        </w:rPr>
      </w:pPr>
    </w:p>
    <w:p w14:paraId="783B634F" w14:textId="77777777" w:rsidR="0057211E" w:rsidRPr="00B122B8" w:rsidRDefault="0057211E" w:rsidP="00C367B3">
      <w:pPr>
        <w:spacing w:after="120"/>
        <w:rPr>
          <w:rFonts w:asciiTheme="minorBidi" w:hAnsiTheme="minorBidi" w:cstheme="minorBidi"/>
          <w:b/>
          <w:sz w:val="24"/>
        </w:rPr>
      </w:pPr>
      <w:r w:rsidRPr="00B122B8">
        <w:rPr>
          <w:rFonts w:asciiTheme="minorBidi" w:hAnsiTheme="minorBidi" w:cstheme="minorBidi"/>
          <w:b/>
          <w:sz w:val="24"/>
        </w:rPr>
        <w:t>Klok</w:t>
      </w:r>
    </w:p>
    <w:p w14:paraId="195DB986" w14:textId="69327ACB" w:rsidR="0057211E" w:rsidRPr="00B122B8" w:rsidRDefault="0057211E" w:rsidP="00C367B3">
      <w:pPr>
        <w:spacing w:after="120"/>
        <w:rPr>
          <w:rFonts w:asciiTheme="minorBidi" w:hAnsiTheme="minorBidi" w:cstheme="minorBidi"/>
          <w:szCs w:val="21"/>
        </w:rPr>
      </w:pPr>
      <w:r w:rsidRPr="00B122B8">
        <w:rPr>
          <w:rFonts w:asciiTheme="minorBidi" w:hAnsiTheme="minorBidi" w:cstheme="minorBidi"/>
        </w:rPr>
        <w:t>Open de interface klokfunctie. De tijd en datum  worden op het scherm weergegeven. Ga naar interface instellingsfunctie om de tijd en datum te bekijken.</w:t>
      </w:r>
    </w:p>
    <w:p w14:paraId="3BA30BD8" w14:textId="509DBEC6" w:rsidR="00F56923" w:rsidRPr="00B122B8" w:rsidRDefault="00B740DA" w:rsidP="00C367B3">
      <w:pPr>
        <w:spacing w:after="120"/>
        <w:rPr>
          <w:rFonts w:asciiTheme="minorBidi" w:hAnsiTheme="minorBidi" w:cstheme="minorBidi"/>
          <w:b/>
          <w:sz w:val="24"/>
        </w:rPr>
      </w:pPr>
      <w:r w:rsidRPr="00B122B8">
        <w:rPr>
          <w:rFonts w:asciiTheme="minorBidi" w:hAnsiTheme="minorBidi" w:cstheme="minorBidi"/>
          <w:b/>
          <w:sz w:val="24"/>
        </w:rPr>
        <w:t>Instellingen wijzigen</w:t>
      </w:r>
    </w:p>
    <w:p w14:paraId="790A1FDA" w14:textId="3D383B94" w:rsidR="000176EF" w:rsidRPr="00B122B8" w:rsidRDefault="000176EF" w:rsidP="00C367B3">
      <w:pPr>
        <w:spacing w:after="120"/>
        <w:rPr>
          <w:rFonts w:asciiTheme="minorBidi" w:hAnsiTheme="minorBidi" w:cstheme="minorBidi"/>
          <w:szCs w:val="21"/>
        </w:rPr>
      </w:pPr>
      <w:r w:rsidRPr="00B122B8">
        <w:rPr>
          <w:rFonts w:asciiTheme="minorBidi" w:hAnsiTheme="minorBidi" w:cstheme="minorBidi"/>
        </w:rPr>
        <w:t>Open de interfacefunctie instellingen. De instellingeninterface toont de volgende opties: Bluetooth-omschakeling, Interfacestijlen, Tijd, Achtergrondverlichtingstijd, Helderheid, Slaaptijd, Taal, Stappenprofiel, Info, Upgrade en Standaardinstelling.</w:t>
      </w:r>
    </w:p>
    <w:p w14:paraId="1474EBDA" w14:textId="6822E0F9" w:rsidR="00295DFE" w:rsidRPr="00B122B8" w:rsidRDefault="00295DFE" w:rsidP="00785BDA">
      <w:pPr>
        <w:pStyle w:val="af2"/>
        <w:numPr>
          <w:ilvl w:val="0"/>
          <w:numId w:val="8"/>
        </w:numPr>
        <w:spacing w:after="120"/>
        <w:ind w:firstLineChars="0"/>
        <w:rPr>
          <w:rFonts w:asciiTheme="minorBidi" w:hAnsiTheme="minorBidi" w:cstheme="minorBidi"/>
          <w:szCs w:val="21"/>
        </w:rPr>
      </w:pPr>
      <w:r w:rsidRPr="00B122B8">
        <w:rPr>
          <w:rFonts w:asciiTheme="minorBidi" w:hAnsiTheme="minorBidi" w:cstheme="minorBidi"/>
        </w:rPr>
        <w:t>Bluetooth omschakeling: Wanneer de oordopjes verbinding hebben gemaakt met Bluetooth en u de functies voor opname, e-boek en browsen door afbeeldingen opent, wordt u gevraagd de Bluetooth-verbinding uit te schakelen voordat u toegang kunt krijgen tot de hierboven genoemde functies. Bij gebruik van bedrade oordopjes kunt u ook de Bluetooth-verbinding uitschakelen om het stroomverbruik te verlagen.</w:t>
      </w:r>
    </w:p>
    <w:p w14:paraId="6488D532" w14:textId="095F1487" w:rsidR="00A56448" w:rsidRPr="00B122B8" w:rsidRDefault="00260687" w:rsidP="00785BDA">
      <w:pPr>
        <w:pStyle w:val="af2"/>
        <w:numPr>
          <w:ilvl w:val="0"/>
          <w:numId w:val="8"/>
        </w:numPr>
        <w:spacing w:after="120"/>
        <w:ind w:firstLineChars="0"/>
        <w:rPr>
          <w:rFonts w:asciiTheme="minorBidi" w:hAnsiTheme="minorBidi" w:cstheme="minorBidi"/>
          <w:szCs w:val="21"/>
        </w:rPr>
      </w:pPr>
      <w:r w:rsidRPr="00B122B8">
        <w:rPr>
          <w:rFonts w:asciiTheme="minorBidi" w:hAnsiTheme="minorBidi" w:cstheme="minorBidi"/>
        </w:rPr>
        <w:t>Stappenprofiel: U kunt persoonlijk gewicht en staplengte instellen, zodat de parameters zoals reisafstand, calorieën en snelheid nauwkeuriger kunnen worden berekend.</w:t>
      </w:r>
    </w:p>
    <w:p w14:paraId="7067D88C" w14:textId="5DB85900" w:rsidR="00FB45D9" w:rsidRPr="00B122B8" w:rsidRDefault="00FB45D9" w:rsidP="00785BDA">
      <w:pPr>
        <w:pStyle w:val="af2"/>
        <w:numPr>
          <w:ilvl w:val="0"/>
          <w:numId w:val="8"/>
        </w:numPr>
        <w:spacing w:after="120"/>
        <w:ind w:firstLineChars="0"/>
        <w:rPr>
          <w:rFonts w:asciiTheme="minorBidi" w:hAnsiTheme="minorBidi" w:cstheme="minorBidi"/>
          <w:szCs w:val="21"/>
        </w:rPr>
      </w:pPr>
      <w:r w:rsidRPr="00B122B8">
        <w:rPr>
          <w:rFonts w:asciiTheme="minorBidi" w:hAnsiTheme="minorBidi" w:cstheme="minorBidi"/>
        </w:rPr>
        <w:t>Interfacestijl: Er zijn voor u twee types hoofdmenu-interfaces om te selecteren.</w:t>
      </w:r>
    </w:p>
    <w:p w14:paraId="5AEB5696" w14:textId="34E95D44" w:rsidR="00FE3589" w:rsidRPr="00B122B8" w:rsidRDefault="00FE3589" w:rsidP="00785BDA">
      <w:pPr>
        <w:pStyle w:val="af2"/>
        <w:numPr>
          <w:ilvl w:val="0"/>
          <w:numId w:val="8"/>
        </w:numPr>
        <w:spacing w:after="120"/>
        <w:ind w:firstLineChars="0"/>
        <w:rPr>
          <w:rFonts w:asciiTheme="minorBidi" w:hAnsiTheme="minorBidi" w:cstheme="minorBidi"/>
          <w:szCs w:val="21"/>
        </w:rPr>
      </w:pPr>
      <w:r w:rsidRPr="00B122B8">
        <w:rPr>
          <w:rFonts w:asciiTheme="minorBidi" w:hAnsiTheme="minorBidi" w:cstheme="minorBidi"/>
        </w:rPr>
        <w:t xml:space="preserve">Systeemtijd: U kunt tijd en datum instellen. Druk in de interface tijdinstelling op de toets </w:t>
      </w:r>
      <w:r w:rsidRPr="00B122B8">
        <w:rPr>
          <w:rFonts w:asciiTheme="minorBidi" w:hAnsiTheme="minorBidi" w:cstheme="minorBidi"/>
          <w:noProof/>
          <w:lang w:val="en-US" w:eastAsia="zh-CN" w:bidi="ar-SA"/>
        </w:rPr>
        <w:drawing>
          <wp:inline distT="0" distB="0" distL="0" distR="0" wp14:anchorId="11162748" wp14:editId="19EDB96B">
            <wp:extent cx="148107" cy="148107"/>
            <wp:effectExtent l="0" t="0" r="4445" b="4445"/>
            <wp:docPr id="8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individuele tijd- en datumitems te selecteren en druk vervolgens op de toets </w:t>
      </w:r>
      <w:r w:rsidRPr="00B122B8">
        <w:rPr>
          <w:rFonts w:asciiTheme="minorBidi" w:hAnsiTheme="minorBidi" w:cstheme="minorBidi"/>
          <w:noProof/>
          <w:lang w:val="en-US" w:eastAsia="zh-CN" w:bidi="ar-SA"/>
        </w:rPr>
        <w:drawing>
          <wp:inline distT="0" distB="0" distL="0" distR="0" wp14:anchorId="1165FFFE" wp14:editId="111A5D3D">
            <wp:extent cx="88265" cy="88265"/>
            <wp:effectExtent l="0" t="0" r="0" b="0"/>
            <wp:docPr id="83"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w:t>
      </w:r>
      <w:r w:rsidRPr="00B122B8">
        <w:rPr>
          <w:rFonts w:asciiTheme="minorBidi" w:hAnsiTheme="minorBidi" w:cstheme="minorBidi"/>
          <w:noProof/>
          <w:lang w:val="en-US" w:eastAsia="zh-CN" w:bidi="ar-SA"/>
        </w:rPr>
        <w:drawing>
          <wp:inline distT="0" distB="0" distL="0" distR="0" wp14:anchorId="3B7795D9" wp14:editId="75BC7182">
            <wp:extent cx="88265" cy="88265"/>
            <wp:effectExtent l="0" t="0" r="0" b="0"/>
            <wp:docPr id="8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B122B8">
        <w:rPr>
          <w:rFonts w:asciiTheme="minorBidi" w:hAnsiTheme="minorBidi" w:cstheme="minorBidi"/>
        </w:rPr>
        <w:t xml:space="preserve"> om de bijbehorende waarden te wijzigen. Druk nadat alle waarden zijn ingesteld op de toets </w:t>
      </w:r>
      <w:r w:rsidRPr="00B122B8">
        <w:rPr>
          <w:rFonts w:asciiTheme="minorBidi" w:hAnsiTheme="minorBidi" w:cstheme="minorBidi"/>
          <w:noProof/>
          <w:lang w:val="en-US" w:eastAsia="zh-CN" w:bidi="ar-SA"/>
        </w:rPr>
        <w:drawing>
          <wp:inline distT="0" distB="0" distL="0" distR="0" wp14:anchorId="7EAEB054" wp14:editId="0EAF89CB">
            <wp:extent cx="148107" cy="148107"/>
            <wp:effectExtent l="0" t="0" r="4445" b="4445"/>
            <wp:docPr id="8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B122B8">
        <w:rPr>
          <w:rFonts w:asciiTheme="minorBidi" w:hAnsiTheme="minorBidi" w:cstheme="minorBidi"/>
        </w:rPr>
        <w:t xml:space="preserve"> om de instellingen te bevestigen.</w:t>
      </w:r>
    </w:p>
    <w:p w14:paraId="1165AFB5" w14:textId="5E95F64F" w:rsidR="00101AE3" w:rsidRPr="00B122B8" w:rsidRDefault="00101AE3" w:rsidP="00785BDA">
      <w:pPr>
        <w:pStyle w:val="af2"/>
        <w:numPr>
          <w:ilvl w:val="0"/>
          <w:numId w:val="8"/>
        </w:numPr>
        <w:spacing w:after="120"/>
        <w:ind w:firstLineChars="0"/>
        <w:rPr>
          <w:rFonts w:asciiTheme="minorBidi" w:hAnsiTheme="minorBidi" w:cstheme="minorBidi"/>
          <w:szCs w:val="21"/>
        </w:rPr>
      </w:pPr>
      <w:r w:rsidRPr="00B122B8">
        <w:rPr>
          <w:rFonts w:asciiTheme="minorBidi" w:hAnsiTheme="minorBidi" w:cstheme="minorBidi"/>
        </w:rPr>
        <w:t>Slaapfunctie: U kunt een tijdstip instellen waarop de speler automatisch wordt uitgeschakeld.</w:t>
      </w:r>
    </w:p>
    <w:p w14:paraId="3C05A0E2" w14:textId="77777777" w:rsidR="00D77AFE" w:rsidRPr="00B122B8" w:rsidRDefault="00D77AFE" w:rsidP="00C367B3">
      <w:pPr>
        <w:spacing w:after="120"/>
        <w:rPr>
          <w:rFonts w:asciiTheme="minorBidi" w:hAnsiTheme="minorBidi" w:cstheme="minorBidi"/>
          <w:sz w:val="24"/>
        </w:rPr>
      </w:pPr>
    </w:p>
    <w:p w14:paraId="051265DC" w14:textId="65352BC7" w:rsidR="00E13CF1" w:rsidRPr="00B122B8" w:rsidRDefault="00D77AFE" w:rsidP="00C367B3">
      <w:pPr>
        <w:spacing w:after="120"/>
        <w:rPr>
          <w:rFonts w:asciiTheme="minorBidi" w:hAnsiTheme="minorBidi" w:cstheme="minorBidi"/>
          <w:b/>
          <w:szCs w:val="21"/>
        </w:rPr>
      </w:pPr>
      <w:r w:rsidRPr="00B122B8">
        <w:rPr>
          <w:rFonts w:asciiTheme="minorBidi" w:hAnsiTheme="minorBidi" w:cstheme="minorBidi"/>
          <w:b/>
          <w:sz w:val="24"/>
        </w:rPr>
        <w:t>Bedrade oordopjes gebruiken</w:t>
      </w:r>
    </w:p>
    <w:p w14:paraId="2DDA57C1" w14:textId="0595B3FA" w:rsidR="00C622EB" w:rsidRPr="00B122B8" w:rsidRDefault="00D77AFE" w:rsidP="00C367B3">
      <w:pPr>
        <w:spacing w:after="120"/>
        <w:rPr>
          <w:rFonts w:asciiTheme="minorBidi" w:hAnsiTheme="minorBidi" w:cstheme="minorBidi"/>
          <w:szCs w:val="21"/>
        </w:rPr>
      </w:pPr>
      <w:r w:rsidRPr="00B122B8">
        <w:rPr>
          <w:rFonts w:asciiTheme="minorBidi" w:hAnsiTheme="minorBidi" w:cstheme="minorBidi"/>
        </w:rPr>
        <w:t>U kunt bedrade oordopjes (niet inbegrepen) aansluiten op de Type-C-stekker van de speler om naar muziek of radio te luisteren.</w:t>
      </w:r>
    </w:p>
    <w:p w14:paraId="67B514D1" w14:textId="77777777" w:rsidR="005A4153" w:rsidRPr="00B122B8" w:rsidRDefault="005A4153" w:rsidP="001D3686">
      <w:pPr>
        <w:spacing w:after="120"/>
        <w:jc w:val="center"/>
        <w:rPr>
          <w:rFonts w:asciiTheme="minorBidi" w:hAnsiTheme="minorBidi" w:cstheme="minorBidi"/>
          <w:szCs w:val="21"/>
        </w:rPr>
      </w:pPr>
    </w:p>
    <w:p w14:paraId="60AB6F71" w14:textId="6063E321" w:rsidR="00747792" w:rsidRPr="00B122B8" w:rsidRDefault="00A25CF0" w:rsidP="007C797E">
      <w:pPr>
        <w:jc w:val="left"/>
        <w:rPr>
          <w:rFonts w:asciiTheme="minorBidi" w:hAnsiTheme="minorBidi" w:cstheme="minorBidi"/>
          <w:szCs w:val="21"/>
        </w:rPr>
      </w:pPr>
      <w:r w:rsidRPr="00B122B8">
        <w:rPr>
          <w:rFonts w:asciiTheme="minorBidi" w:hAnsiTheme="minorBidi" w:cstheme="minorBidi"/>
          <w:sz w:val="28"/>
        </w:rPr>
        <w:t>Probleemoplossing</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626"/>
      </w:tblGrid>
      <w:tr w:rsidR="00B5702B" w:rsidRPr="00B122B8" w14:paraId="21658293" w14:textId="77777777" w:rsidTr="00785BDA">
        <w:tc>
          <w:tcPr>
            <w:tcW w:w="1879" w:type="dxa"/>
            <w:vAlign w:val="center"/>
          </w:tcPr>
          <w:p w14:paraId="2BDF38ED" w14:textId="7C19D693" w:rsidR="00E54D23" w:rsidRPr="00B122B8" w:rsidRDefault="00691AD0" w:rsidP="00785BDA">
            <w:pPr>
              <w:jc w:val="left"/>
              <w:rPr>
                <w:rFonts w:asciiTheme="minorBidi" w:hAnsiTheme="minorBidi" w:cstheme="minorBidi"/>
                <w:szCs w:val="21"/>
              </w:rPr>
            </w:pPr>
            <w:r w:rsidRPr="00B122B8">
              <w:rPr>
                <w:rFonts w:asciiTheme="minorBidi" w:hAnsiTheme="minorBidi" w:cstheme="minorBidi"/>
              </w:rPr>
              <w:t>Kan niet inschakelen</w:t>
            </w:r>
          </w:p>
        </w:tc>
        <w:tc>
          <w:tcPr>
            <w:tcW w:w="6626" w:type="dxa"/>
          </w:tcPr>
          <w:p w14:paraId="2E4B7F75" w14:textId="2880F170" w:rsidR="005C7CFC" w:rsidRPr="00B122B8" w:rsidRDefault="00FB4D84" w:rsidP="00CE7BD8">
            <w:pPr>
              <w:rPr>
                <w:rFonts w:asciiTheme="minorBidi" w:hAnsiTheme="minorBidi" w:cstheme="minorBidi"/>
              </w:rPr>
            </w:pPr>
            <w:r w:rsidRPr="00B122B8">
              <w:rPr>
                <w:rFonts w:asciiTheme="minorBidi" w:hAnsiTheme="minorBidi" w:cstheme="minorBidi"/>
              </w:rPr>
              <w:t>De batterij is bijna leeg. Laad het product op.</w:t>
            </w:r>
          </w:p>
        </w:tc>
      </w:tr>
      <w:tr w:rsidR="00B5702B" w:rsidRPr="00B122B8" w14:paraId="594D5BEF" w14:textId="77777777" w:rsidTr="00785BDA">
        <w:tc>
          <w:tcPr>
            <w:tcW w:w="1879" w:type="dxa"/>
            <w:vAlign w:val="center"/>
          </w:tcPr>
          <w:p w14:paraId="4E4EF76D" w14:textId="3EF05F62" w:rsidR="00FA5A4F" w:rsidRPr="00B122B8" w:rsidRDefault="00FA5A4F" w:rsidP="00785BDA">
            <w:pPr>
              <w:jc w:val="left"/>
              <w:rPr>
                <w:rFonts w:asciiTheme="minorBidi" w:hAnsiTheme="minorBidi" w:cstheme="minorBidi"/>
                <w:strike/>
                <w:szCs w:val="21"/>
              </w:rPr>
            </w:pPr>
          </w:p>
        </w:tc>
        <w:tc>
          <w:tcPr>
            <w:tcW w:w="6626" w:type="dxa"/>
          </w:tcPr>
          <w:p w14:paraId="5E9D72E3" w14:textId="6B6C9080" w:rsidR="006E766A" w:rsidRPr="00B122B8" w:rsidRDefault="006E766A" w:rsidP="00785BDA">
            <w:pPr>
              <w:jc w:val="left"/>
              <w:rPr>
                <w:rFonts w:asciiTheme="minorBidi" w:hAnsiTheme="minorBidi" w:cstheme="minorBidi"/>
                <w:strike/>
                <w:szCs w:val="21"/>
              </w:rPr>
            </w:pPr>
          </w:p>
        </w:tc>
      </w:tr>
      <w:tr w:rsidR="00B5702B" w:rsidRPr="00B122B8" w14:paraId="1590AA40" w14:textId="77777777" w:rsidTr="00785BDA">
        <w:tc>
          <w:tcPr>
            <w:tcW w:w="1879" w:type="dxa"/>
            <w:vAlign w:val="center"/>
          </w:tcPr>
          <w:p w14:paraId="07CCC821" w14:textId="77777777" w:rsidR="00641F00" w:rsidRPr="00B122B8" w:rsidRDefault="00641F00" w:rsidP="00785BDA">
            <w:pPr>
              <w:jc w:val="left"/>
              <w:rPr>
                <w:rFonts w:asciiTheme="minorBidi" w:hAnsiTheme="minorBidi" w:cstheme="minorBidi"/>
                <w:szCs w:val="21"/>
              </w:rPr>
            </w:pPr>
            <w:r w:rsidRPr="00B122B8">
              <w:rPr>
                <w:rFonts w:asciiTheme="minorBidi" w:hAnsiTheme="minorBidi" w:cstheme="minorBidi"/>
              </w:rPr>
              <w:t>Ontregelde weergavetekst</w:t>
            </w:r>
          </w:p>
        </w:tc>
        <w:tc>
          <w:tcPr>
            <w:tcW w:w="6626" w:type="dxa"/>
          </w:tcPr>
          <w:p w14:paraId="56264778" w14:textId="75BB1A2B" w:rsidR="00641F00" w:rsidRPr="00B122B8" w:rsidRDefault="00641F00">
            <w:pPr>
              <w:jc w:val="left"/>
              <w:rPr>
                <w:rFonts w:asciiTheme="minorBidi" w:hAnsiTheme="minorBidi" w:cstheme="minorBidi"/>
                <w:szCs w:val="21"/>
              </w:rPr>
            </w:pPr>
            <w:r w:rsidRPr="00B122B8">
              <w:rPr>
                <w:rFonts w:asciiTheme="minorBidi" w:hAnsiTheme="minorBidi" w:cstheme="minorBidi"/>
              </w:rPr>
              <w:t>Controleer of uw taal correct is geselecteerd.</w:t>
            </w:r>
          </w:p>
        </w:tc>
      </w:tr>
      <w:tr w:rsidR="00B5702B" w:rsidRPr="00B122B8" w14:paraId="5EE12054" w14:textId="77777777" w:rsidTr="00785BDA">
        <w:tc>
          <w:tcPr>
            <w:tcW w:w="1879" w:type="dxa"/>
            <w:vAlign w:val="center"/>
          </w:tcPr>
          <w:p w14:paraId="69E0230D" w14:textId="25E7E493" w:rsidR="009E1CF2" w:rsidRPr="00B122B8" w:rsidRDefault="009E1CF2" w:rsidP="00785BDA">
            <w:pPr>
              <w:jc w:val="left"/>
              <w:rPr>
                <w:rFonts w:asciiTheme="minorBidi" w:hAnsiTheme="minorBidi" w:cstheme="minorBidi"/>
                <w:szCs w:val="21"/>
              </w:rPr>
            </w:pPr>
            <w:r w:rsidRPr="00B122B8">
              <w:rPr>
                <w:rFonts w:asciiTheme="minorBidi" w:hAnsiTheme="minorBidi" w:cstheme="minorBidi"/>
              </w:rPr>
              <w:t xml:space="preserve">Signaal FM-radio </w:t>
            </w:r>
            <w:r w:rsidRPr="00B122B8">
              <w:rPr>
                <w:rFonts w:asciiTheme="minorBidi" w:hAnsiTheme="minorBidi" w:cstheme="minorBidi"/>
              </w:rPr>
              <w:lastRenderedPageBreak/>
              <w:t>niet duidelijk</w:t>
            </w:r>
          </w:p>
        </w:tc>
        <w:tc>
          <w:tcPr>
            <w:tcW w:w="6626" w:type="dxa"/>
          </w:tcPr>
          <w:p w14:paraId="56ADA6B4" w14:textId="4C38A61B" w:rsidR="009E1CF2" w:rsidRPr="00B122B8" w:rsidRDefault="009E1CF2" w:rsidP="00785BDA">
            <w:pPr>
              <w:jc w:val="left"/>
              <w:rPr>
                <w:rFonts w:asciiTheme="minorBidi" w:hAnsiTheme="minorBidi" w:cstheme="minorBidi"/>
                <w:szCs w:val="21"/>
              </w:rPr>
            </w:pPr>
            <w:r w:rsidRPr="00B122B8">
              <w:rPr>
                <w:rFonts w:asciiTheme="minorBidi" w:hAnsiTheme="minorBidi" w:cstheme="minorBidi"/>
              </w:rPr>
              <w:lastRenderedPageBreak/>
              <w:t>Controleer of er elektrische  interferentie in de buurt is.</w:t>
            </w:r>
          </w:p>
        </w:tc>
      </w:tr>
      <w:tr w:rsidR="00B5702B" w:rsidRPr="00B122B8" w14:paraId="22C453A4" w14:textId="77777777" w:rsidTr="00785BDA">
        <w:tc>
          <w:tcPr>
            <w:tcW w:w="1879" w:type="dxa"/>
            <w:vAlign w:val="center"/>
          </w:tcPr>
          <w:p w14:paraId="7DA227A7" w14:textId="77777777" w:rsidR="00D8504D" w:rsidRPr="00B122B8" w:rsidRDefault="00D8504D" w:rsidP="00785BDA">
            <w:pPr>
              <w:jc w:val="left"/>
              <w:rPr>
                <w:rFonts w:asciiTheme="minorBidi" w:hAnsiTheme="minorBidi" w:cstheme="minorBidi"/>
                <w:szCs w:val="21"/>
              </w:rPr>
            </w:pPr>
            <w:r w:rsidRPr="00B122B8">
              <w:rPr>
                <w:rFonts w:asciiTheme="minorBidi" w:hAnsiTheme="minorBidi" w:cstheme="minorBidi"/>
              </w:rPr>
              <w:lastRenderedPageBreak/>
              <w:t>Kan muziek niet normaal downloaden</w:t>
            </w:r>
          </w:p>
        </w:tc>
        <w:tc>
          <w:tcPr>
            <w:tcW w:w="6626" w:type="dxa"/>
          </w:tcPr>
          <w:p w14:paraId="50D83C82" w14:textId="34493752" w:rsidR="00985A43" w:rsidRPr="00B122B8" w:rsidRDefault="00985A43" w:rsidP="00785BDA">
            <w:pPr>
              <w:pStyle w:val="af2"/>
              <w:numPr>
                <w:ilvl w:val="0"/>
                <w:numId w:val="13"/>
              </w:numPr>
              <w:ind w:firstLineChars="0"/>
              <w:jc w:val="left"/>
              <w:rPr>
                <w:rFonts w:asciiTheme="minorBidi" w:hAnsiTheme="minorBidi" w:cstheme="minorBidi"/>
                <w:szCs w:val="21"/>
              </w:rPr>
            </w:pPr>
            <w:r w:rsidRPr="00B122B8">
              <w:rPr>
                <w:rFonts w:asciiTheme="minorBidi" w:hAnsiTheme="minorBidi" w:cstheme="minorBidi"/>
              </w:rPr>
              <w:t>Controleer of de USB-kabel is beschadigd en of de kabelverbinding veilig is.</w:t>
            </w:r>
          </w:p>
          <w:p w14:paraId="27D7F44F" w14:textId="32E798D4" w:rsidR="00985A43" w:rsidRPr="00B122B8" w:rsidRDefault="00985A43" w:rsidP="00785BDA">
            <w:pPr>
              <w:pStyle w:val="af2"/>
              <w:numPr>
                <w:ilvl w:val="0"/>
                <w:numId w:val="13"/>
              </w:numPr>
              <w:ind w:firstLineChars="0"/>
              <w:jc w:val="left"/>
              <w:rPr>
                <w:rFonts w:asciiTheme="minorBidi" w:hAnsiTheme="minorBidi" w:cstheme="minorBidi"/>
                <w:szCs w:val="21"/>
              </w:rPr>
            </w:pPr>
            <w:r w:rsidRPr="00B122B8">
              <w:rPr>
                <w:rFonts w:asciiTheme="minorBidi" w:hAnsiTheme="minorBidi" w:cstheme="minorBidi"/>
              </w:rPr>
              <w:t>Controleer of er voldoende ruimte is voor opslag.</w:t>
            </w:r>
          </w:p>
        </w:tc>
      </w:tr>
      <w:tr w:rsidR="00B5702B" w:rsidRPr="00B122B8" w14:paraId="56346DE2" w14:textId="77777777" w:rsidTr="00785BDA">
        <w:tc>
          <w:tcPr>
            <w:tcW w:w="1879" w:type="dxa"/>
            <w:vAlign w:val="center"/>
          </w:tcPr>
          <w:p w14:paraId="60C9855B" w14:textId="77777777" w:rsidR="00B9096B" w:rsidRPr="00B122B8" w:rsidRDefault="00B9096B" w:rsidP="00785BDA">
            <w:pPr>
              <w:jc w:val="left"/>
              <w:rPr>
                <w:rFonts w:asciiTheme="minorBidi" w:hAnsiTheme="minorBidi" w:cstheme="minorBidi"/>
                <w:szCs w:val="21"/>
              </w:rPr>
            </w:pPr>
            <w:r w:rsidRPr="00B122B8">
              <w:rPr>
                <w:rFonts w:asciiTheme="minorBidi" w:hAnsiTheme="minorBidi" w:cstheme="minorBidi"/>
              </w:rPr>
              <w:t>Kan niet verbinden met Bluetooth</w:t>
            </w:r>
          </w:p>
        </w:tc>
        <w:tc>
          <w:tcPr>
            <w:tcW w:w="6626" w:type="dxa"/>
          </w:tcPr>
          <w:p w14:paraId="2E0DD88A" w14:textId="076247C8" w:rsidR="00FA0B90" w:rsidRPr="00B122B8" w:rsidRDefault="0041036C" w:rsidP="00785BDA">
            <w:pPr>
              <w:pStyle w:val="af2"/>
              <w:numPr>
                <w:ilvl w:val="0"/>
                <w:numId w:val="14"/>
              </w:numPr>
              <w:ind w:firstLineChars="0"/>
              <w:jc w:val="left"/>
              <w:rPr>
                <w:rFonts w:asciiTheme="minorBidi" w:hAnsiTheme="minorBidi" w:cstheme="minorBidi"/>
                <w:szCs w:val="21"/>
              </w:rPr>
            </w:pPr>
            <w:r w:rsidRPr="00B122B8">
              <w:rPr>
                <w:rFonts w:asciiTheme="minorBidi" w:hAnsiTheme="minorBidi" w:cstheme="minorBidi"/>
              </w:rPr>
              <w:t>Controleer of de Bluetooth-functie is ingeschakeld. Als dit niet het geval is, schakel dan de Bluetooth-functie in.</w:t>
            </w:r>
          </w:p>
          <w:p w14:paraId="6438EFDC" w14:textId="23757C1A" w:rsidR="00FA0B90" w:rsidRPr="00B122B8" w:rsidRDefault="00771EF7" w:rsidP="00785BDA">
            <w:pPr>
              <w:pStyle w:val="af2"/>
              <w:numPr>
                <w:ilvl w:val="0"/>
                <w:numId w:val="14"/>
              </w:numPr>
              <w:ind w:firstLineChars="0"/>
              <w:jc w:val="left"/>
              <w:rPr>
                <w:rFonts w:asciiTheme="minorBidi" w:hAnsiTheme="minorBidi" w:cstheme="minorBidi"/>
                <w:szCs w:val="21"/>
              </w:rPr>
            </w:pPr>
            <w:r w:rsidRPr="00B122B8">
              <w:rPr>
                <w:rFonts w:asciiTheme="minorBidi" w:hAnsiTheme="minorBidi" w:cstheme="minorBidi"/>
              </w:rPr>
              <w:t xml:space="preserve">Selecteer het bijbehorende Bluetooth-apparaat voor verbinding in de lijst met Bluetooth-apparaten. </w:t>
            </w:r>
          </w:p>
          <w:p w14:paraId="7756C0EE" w14:textId="6D26BB06" w:rsidR="0050767D" w:rsidRPr="00B122B8" w:rsidRDefault="0041036C">
            <w:pPr>
              <w:pStyle w:val="af2"/>
              <w:numPr>
                <w:ilvl w:val="0"/>
                <w:numId w:val="13"/>
              </w:numPr>
              <w:ind w:firstLineChars="0"/>
              <w:jc w:val="left"/>
              <w:rPr>
                <w:rFonts w:asciiTheme="minorBidi" w:hAnsiTheme="minorBidi" w:cstheme="minorBidi"/>
                <w:szCs w:val="21"/>
              </w:rPr>
            </w:pPr>
            <w:r w:rsidRPr="00B122B8">
              <w:rPr>
                <w:rFonts w:asciiTheme="minorBidi" w:hAnsiTheme="minorBidi" w:cstheme="minorBidi"/>
              </w:rPr>
              <w:t>Als het te verbinden apparaat niet is verbonden met Bluetooth of verbonden is met een ander Bluetooth-apparaat, dan is een Bluetooth-verbinding niet mogelijk.</w:t>
            </w:r>
          </w:p>
        </w:tc>
      </w:tr>
    </w:tbl>
    <w:p w14:paraId="34686805" w14:textId="77777777" w:rsidR="00645D68" w:rsidRPr="00B122B8" w:rsidRDefault="00645D68" w:rsidP="001D3686">
      <w:pPr>
        <w:spacing w:after="120"/>
        <w:jc w:val="center"/>
        <w:rPr>
          <w:rFonts w:asciiTheme="minorBidi" w:hAnsiTheme="minorBidi" w:cstheme="minorBidi"/>
          <w:szCs w:val="21"/>
        </w:rPr>
      </w:pPr>
    </w:p>
    <w:p w14:paraId="443DD564" w14:textId="38FB3E3D" w:rsidR="00CE7BD8" w:rsidRPr="00B122B8" w:rsidRDefault="00CE7BD8" w:rsidP="001D3686">
      <w:pPr>
        <w:spacing w:after="120"/>
        <w:jc w:val="center"/>
        <w:rPr>
          <w:rFonts w:asciiTheme="minorBidi" w:hAnsiTheme="minorBidi" w:cstheme="minorBidi"/>
          <w:szCs w:val="21"/>
        </w:rPr>
      </w:pPr>
      <w:r w:rsidRPr="00B122B8">
        <w:rPr>
          <w:rFonts w:asciiTheme="minorBidi" w:hAnsiTheme="minorBidi" w:cstheme="minorBidi"/>
        </w:rPr>
        <w:br w:type="page"/>
      </w:r>
    </w:p>
    <w:p w14:paraId="27DBA976" w14:textId="77777777" w:rsidR="00CE7BD8" w:rsidRPr="00B122B8" w:rsidRDefault="00CE7BD8" w:rsidP="00CE7BD8">
      <w:pPr>
        <w:rPr>
          <w:rFonts w:asciiTheme="minorBidi" w:hAnsiTheme="minorBidi" w:cstheme="minorBidi"/>
          <w:szCs w:val="21"/>
        </w:rPr>
      </w:pPr>
      <w:r w:rsidRPr="00B122B8">
        <w:rPr>
          <w:rFonts w:asciiTheme="minorBidi" w:hAnsiTheme="minorBidi" w:cstheme="minorBidi"/>
        </w:rPr>
        <w:lastRenderedPageBreak/>
        <w:t>Technische wijzigingen kunnen zonder voorafgaande kennisgeving worden gewijzigd. Fouten en weglatingen in de handleiding zijn voorbehouden.</w:t>
      </w:r>
    </w:p>
    <w:p w14:paraId="3100DC2D" w14:textId="77777777" w:rsidR="00CE7BD8" w:rsidRPr="00B122B8" w:rsidRDefault="00CE7BD8" w:rsidP="00CE7BD8">
      <w:pPr>
        <w:rPr>
          <w:rFonts w:asciiTheme="minorBidi" w:hAnsiTheme="minorBidi" w:cstheme="minorBidi"/>
          <w:szCs w:val="21"/>
        </w:rPr>
      </w:pPr>
    </w:p>
    <w:p w14:paraId="090B68B1" w14:textId="77777777" w:rsidR="00CE7BD8" w:rsidRPr="00B122B8" w:rsidRDefault="00CE7BD8" w:rsidP="00B122B8">
      <w:pPr>
        <w:spacing w:after="100"/>
        <w:rPr>
          <w:rStyle w:val="brodtekst"/>
          <w:rFonts w:asciiTheme="minorBidi" w:hAnsiTheme="minorBidi" w:cstheme="minorBidi"/>
          <w:b/>
          <w:szCs w:val="21"/>
        </w:rPr>
      </w:pPr>
      <w:bookmarkStart w:id="0" w:name="_GoBack"/>
      <w:bookmarkEnd w:id="0"/>
      <w:r w:rsidRPr="00B122B8">
        <w:rPr>
          <w:rStyle w:val="brodtekst"/>
          <w:rFonts w:asciiTheme="minorBidi" w:hAnsiTheme="minorBidi" w:cstheme="minorBidi"/>
        </w:rPr>
        <w:t>ALLE RECHTEN VOORBEHOUDEN, AUTEURSRECHT DENVER ELECTRONICS A/S</w:t>
      </w:r>
    </w:p>
    <w:p w14:paraId="15BC0693" w14:textId="77777777" w:rsidR="00CE7BD8" w:rsidRPr="00B122B8" w:rsidRDefault="00CE7BD8" w:rsidP="00CE7BD8">
      <w:pPr>
        <w:spacing w:after="100"/>
        <w:jc w:val="center"/>
        <w:rPr>
          <w:rFonts w:asciiTheme="minorBidi" w:hAnsiTheme="minorBidi" w:cstheme="minorBidi"/>
          <w:szCs w:val="21"/>
        </w:rPr>
      </w:pPr>
      <w:r w:rsidRPr="00B122B8">
        <w:rPr>
          <w:rFonts w:asciiTheme="minorBidi" w:hAnsiTheme="minorBidi" w:cstheme="minorBidi"/>
          <w:noProof/>
          <w:szCs w:val="21"/>
          <w:lang w:val="en-US" w:eastAsia="zh-CN" w:bidi="ar-SA"/>
        </w:rPr>
        <w:drawing>
          <wp:inline distT="0" distB="0" distL="0" distR="0" wp14:anchorId="08EA79DD" wp14:editId="2651B83A">
            <wp:extent cx="2876550" cy="2562225"/>
            <wp:effectExtent l="19050" t="0" r="0"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14:paraId="6954F8B0" w14:textId="77777777" w:rsidR="00CE7BD8" w:rsidRPr="00B122B8" w:rsidRDefault="00CE7BD8" w:rsidP="00CE7BD8">
      <w:pPr>
        <w:rPr>
          <w:rFonts w:asciiTheme="minorBidi" w:hAnsiTheme="minorBidi" w:cstheme="minorBidi"/>
          <w:szCs w:val="21"/>
        </w:rPr>
      </w:pPr>
      <w:r w:rsidRPr="00B122B8">
        <w:rPr>
          <w:rFonts w:asciiTheme="minorBidi" w:hAnsiTheme="minorBidi" w:cstheme="minorBidi"/>
        </w:rPr>
        <w:t>Elektrische en elektronische apparatuur en de inbegrepen batterijen bevatten materialen, componenten en stoffen die schadelijk kunnen zijn voor uw gezondheid en het milieu, indien de afvalproducten (afgedankte elektrische en elektronische apparatuur en batterijen) niet correct worden verwerkt.</w:t>
      </w:r>
    </w:p>
    <w:p w14:paraId="7BD5561E" w14:textId="77777777" w:rsidR="00CE7BD8" w:rsidRPr="00B122B8" w:rsidRDefault="00CE7BD8" w:rsidP="00CE7BD8">
      <w:pPr>
        <w:rPr>
          <w:rFonts w:asciiTheme="minorBidi" w:hAnsiTheme="minorBidi" w:cstheme="minorBidi"/>
          <w:szCs w:val="21"/>
        </w:rPr>
      </w:pPr>
    </w:p>
    <w:p w14:paraId="4255C977" w14:textId="77777777" w:rsidR="00CE7BD8" w:rsidRPr="00B122B8" w:rsidRDefault="00CE7BD8" w:rsidP="00CE7BD8">
      <w:pPr>
        <w:rPr>
          <w:rFonts w:asciiTheme="minorBidi" w:hAnsiTheme="minorBidi" w:cstheme="minorBidi"/>
          <w:szCs w:val="21"/>
        </w:rPr>
      </w:pPr>
      <w:r w:rsidRPr="00B122B8">
        <w:rPr>
          <w:rFonts w:asciiTheme="minorBidi" w:hAnsiTheme="minorBidi" w:cstheme="minorBidi"/>
        </w:rPr>
        <w:t>Elektrische en elektronische apparatuur en batterijen zijn gemarkeerd met het doorgekruiste afvalbaksymbool, zoals hierboven afgebeeld. Dit symbool is bestemd de gebruiker er op te wijzen dat elektrische en elektronische apparatuur en batterijen niet als normaal huishoudelijk afval afgedankt dienen te worden, maar gescheiden moeten worden ingezameld.</w:t>
      </w:r>
    </w:p>
    <w:p w14:paraId="701EAAC7" w14:textId="77777777" w:rsidR="00CE7BD8" w:rsidRPr="00B122B8" w:rsidRDefault="00CE7BD8" w:rsidP="00CE7BD8">
      <w:pPr>
        <w:rPr>
          <w:rFonts w:asciiTheme="minorBidi" w:hAnsiTheme="minorBidi" w:cstheme="minorBidi"/>
          <w:szCs w:val="21"/>
        </w:rPr>
      </w:pPr>
    </w:p>
    <w:p w14:paraId="638A783F" w14:textId="77777777" w:rsidR="00CE7BD8" w:rsidRPr="00B122B8" w:rsidRDefault="00CE7BD8" w:rsidP="00CE7BD8">
      <w:pPr>
        <w:rPr>
          <w:rFonts w:asciiTheme="minorBidi" w:hAnsiTheme="minorBidi" w:cstheme="minorBidi"/>
          <w:szCs w:val="21"/>
        </w:rPr>
      </w:pPr>
      <w:r w:rsidRPr="00B122B8">
        <w:rPr>
          <w:rFonts w:asciiTheme="minorBidi" w:hAnsiTheme="minorBidi" w:cstheme="minorBidi"/>
        </w:rPr>
        <w:t>Als eindgebruiker is het belangrijk dat u uw verbruikte batterijen inlevert bij een geschikte en speciaal daarvoor bestemde faciliteit. Op deze manier is het gegarandeerd dat de batterijen worden hergebruikt in overeenstemming met de wetgeving en het milieu niet aantasten.</w:t>
      </w:r>
    </w:p>
    <w:p w14:paraId="5233EE90" w14:textId="77777777" w:rsidR="00CE7BD8" w:rsidRPr="00B122B8" w:rsidRDefault="00CE7BD8" w:rsidP="00CE7BD8">
      <w:pPr>
        <w:rPr>
          <w:rFonts w:asciiTheme="minorBidi" w:hAnsiTheme="minorBidi" w:cstheme="minorBidi"/>
          <w:szCs w:val="21"/>
        </w:rPr>
      </w:pPr>
    </w:p>
    <w:p w14:paraId="2D53F6CF" w14:textId="77777777" w:rsidR="00CE7BD8" w:rsidRPr="00B122B8" w:rsidRDefault="00CE7BD8" w:rsidP="00CE7BD8">
      <w:pPr>
        <w:rPr>
          <w:rFonts w:asciiTheme="minorBidi" w:hAnsiTheme="minorBidi" w:cstheme="minorBidi"/>
          <w:szCs w:val="21"/>
        </w:rPr>
      </w:pPr>
      <w:r w:rsidRPr="00B122B8">
        <w:rPr>
          <w:rFonts w:asciiTheme="minorBidi" w:hAnsiTheme="minorBidi" w:cstheme="minorBidi"/>
        </w:rPr>
        <w:t>Alle plaatsen hebben specifieke inzamelpunten, waar elektrische of elektronische apparatuur en batterijen kosteloos ingeleverd kunnen worden op recyclestations of andere inzamellocaties. In bepaalde gevallen kan het afval ook aan huis worden opgehaald. Vraag om meer informatie bij uw plaatselijke autoriteiten.</w:t>
      </w:r>
    </w:p>
    <w:p w14:paraId="09303DA4" w14:textId="77777777" w:rsidR="00CE7BD8" w:rsidRPr="00B122B8" w:rsidRDefault="00CE7BD8" w:rsidP="00CE7BD8">
      <w:pPr>
        <w:rPr>
          <w:rFonts w:asciiTheme="minorBidi" w:hAnsiTheme="minorBidi" w:cstheme="minorBidi"/>
          <w:szCs w:val="21"/>
        </w:rPr>
      </w:pPr>
    </w:p>
    <w:p w14:paraId="1AB97946" w14:textId="16FD4BBD" w:rsidR="00CE7BD8" w:rsidRPr="00B122B8" w:rsidRDefault="00CE7BD8" w:rsidP="00984106">
      <w:pPr>
        <w:widowControl/>
        <w:jc w:val="left"/>
        <w:rPr>
          <w:rFonts w:asciiTheme="minorBidi" w:eastAsiaTheme="minorEastAsia" w:hAnsiTheme="minorBidi" w:cstheme="minorBidi"/>
          <w:color w:val="000000"/>
          <w:kern w:val="0"/>
          <w:szCs w:val="21"/>
        </w:rPr>
      </w:pPr>
      <w:r w:rsidRPr="00B122B8">
        <w:rPr>
          <w:rStyle w:val="fontstyle01"/>
          <w:rFonts w:asciiTheme="minorBidi" w:hAnsiTheme="minorBidi" w:cstheme="minorBidi"/>
          <w:sz w:val="21"/>
        </w:rPr>
        <w:t>Hierbij verklaar ik, Inter Sales A/S</w:t>
      </w:r>
      <w:r w:rsidRPr="00B122B8">
        <w:rPr>
          <w:rFonts w:asciiTheme="minorBidi" w:hAnsiTheme="minorBidi" w:cstheme="minorBidi"/>
        </w:rPr>
        <w:t xml:space="preserve">, </w:t>
      </w:r>
      <w:r w:rsidRPr="00B122B8">
        <w:rPr>
          <w:rStyle w:val="fontstyle01"/>
          <w:rFonts w:asciiTheme="minorBidi" w:hAnsiTheme="minorBidi" w:cstheme="minorBidi"/>
          <w:sz w:val="21"/>
        </w:rPr>
        <w:t>dat het type radioapparatuur TWM-850 conform is met Richtlijn 2014/53/EU. De volledige tekst van de EU-conformiteitsverklaring kan worden geraadpleegd op het volgende internetadres:</w:t>
      </w:r>
      <w:r w:rsidRPr="00B122B8">
        <w:rPr>
          <w:rFonts w:asciiTheme="minorBidi" w:hAnsiTheme="minorBidi" w:cstheme="minorBidi"/>
        </w:rPr>
        <w:t xml:space="preserve"> </w:t>
      </w:r>
      <w:r w:rsidRPr="00B122B8">
        <w:rPr>
          <w:rFonts w:asciiTheme="minorBidi" w:hAnsiTheme="minorBidi" w:cstheme="minorBidi"/>
          <w:color w:val="0563C1"/>
          <w:kern w:val="0"/>
          <w:u w:val="single"/>
        </w:rPr>
        <w:t>www.denver-electronics.com</w:t>
      </w:r>
      <w:r w:rsidRPr="00B122B8">
        <w:rPr>
          <w:rFonts w:asciiTheme="minorBidi" w:hAnsiTheme="minorBidi" w:cstheme="minorBidi"/>
        </w:rPr>
        <w:t xml:space="preserve"> en klik vervolgens op het zoekicoontje op de bovenste regel van de website.</w:t>
      </w:r>
      <w:r w:rsidRPr="00B122B8">
        <w:rPr>
          <w:rStyle w:val="fontstyle01"/>
          <w:rFonts w:asciiTheme="minorBidi" w:hAnsiTheme="minorBidi" w:cstheme="minorBidi"/>
          <w:sz w:val="21"/>
        </w:rPr>
        <w:t xml:space="preserve"> Type het modelnummer: TWM-850.</w:t>
      </w:r>
      <w:r w:rsidRPr="00B122B8">
        <w:rPr>
          <w:rFonts w:asciiTheme="minorBidi" w:hAnsiTheme="minorBidi" w:cstheme="minorBidi"/>
          <w:color w:val="0563C1"/>
          <w:kern w:val="0"/>
        </w:rPr>
        <w:t xml:space="preserve"> </w:t>
      </w:r>
      <w:r w:rsidRPr="00B122B8">
        <w:rPr>
          <w:rStyle w:val="fontstyle01"/>
          <w:rFonts w:asciiTheme="minorBidi" w:hAnsiTheme="minorBidi" w:cstheme="minorBidi"/>
          <w:sz w:val="21"/>
        </w:rPr>
        <w:t>Open nu de productpagina en de rode richtlijn is te vinden onder downloads/overige downloads.</w:t>
      </w:r>
    </w:p>
    <w:p w14:paraId="586E2AD9" w14:textId="77777777" w:rsidR="00CE7BD8" w:rsidRPr="00B122B8" w:rsidRDefault="00CB2164" w:rsidP="00CE7BD8">
      <w:pPr>
        <w:snapToGrid w:val="0"/>
        <w:spacing w:line="230" w:lineRule="exact"/>
        <w:jc w:val="left"/>
        <w:rPr>
          <w:rFonts w:asciiTheme="minorBidi" w:eastAsiaTheme="minorEastAsia" w:hAnsiTheme="minorBidi" w:cstheme="minorBidi"/>
          <w:szCs w:val="21"/>
        </w:rPr>
      </w:pPr>
      <w:hyperlink r:id="rId25"/>
      <w:r w:rsidR="00CE7BD8" w:rsidRPr="00B122B8">
        <w:rPr>
          <w:rFonts w:asciiTheme="minorBidi" w:hAnsiTheme="minorBidi" w:cstheme="minorBidi"/>
        </w:rPr>
        <w:t>Frequentiebereik:</w:t>
      </w:r>
    </w:p>
    <w:p w14:paraId="156EBE6C" w14:textId="77777777" w:rsidR="00CE7BD8" w:rsidRPr="00B122B8" w:rsidRDefault="00CE7BD8" w:rsidP="00CE7BD8">
      <w:pPr>
        <w:rPr>
          <w:rFonts w:asciiTheme="minorBidi" w:hAnsiTheme="minorBidi" w:cstheme="minorBidi"/>
          <w:szCs w:val="21"/>
        </w:rPr>
      </w:pPr>
      <w:r w:rsidRPr="00B122B8">
        <w:rPr>
          <w:rFonts w:asciiTheme="minorBidi" w:hAnsiTheme="minorBidi" w:cstheme="minorBidi"/>
        </w:rPr>
        <w:t>Totaal uitgangsvermogen:</w:t>
      </w:r>
    </w:p>
    <w:p w14:paraId="548BE4D0" w14:textId="77777777" w:rsidR="00CE7BD8" w:rsidRPr="00B122B8" w:rsidRDefault="00CE7BD8" w:rsidP="00CE7BD8">
      <w:pPr>
        <w:autoSpaceDE w:val="0"/>
        <w:autoSpaceDN w:val="0"/>
        <w:adjustRightInd w:val="0"/>
        <w:spacing w:after="40"/>
        <w:jc w:val="left"/>
        <w:rPr>
          <w:rFonts w:asciiTheme="minorBidi" w:hAnsiTheme="minorBidi" w:cstheme="minorBidi"/>
          <w:szCs w:val="21"/>
        </w:rPr>
      </w:pPr>
    </w:p>
    <w:p w14:paraId="15D5E684" w14:textId="77777777" w:rsidR="00CE7BD8" w:rsidRPr="00B122B8" w:rsidRDefault="00CE7BD8" w:rsidP="00CE7BD8">
      <w:pPr>
        <w:autoSpaceDE w:val="0"/>
        <w:autoSpaceDN w:val="0"/>
        <w:adjustRightInd w:val="0"/>
        <w:spacing w:after="40"/>
        <w:jc w:val="left"/>
        <w:rPr>
          <w:rFonts w:asciiTheme="minorBidi" w:hAnsiTheme="minorBidi" w:cstheme="minorBidi"/>
          <w:szCs w:val="21"/>
        </w:rPr>
      </w:pPr>
      <w:r w:rsidRPr="00B122B8">
        <w:rPr>
          <w:rFonts w:asciiTheme="minorBidi" w:hAnsiTheme="minorBidi" w:cstheme="minorBidi"/>
        </w:rPr>
        <w:t>DENVER ELECTRONICS A/S</w:t>
      </w:r>
    </w:p>
    <w:p w14:paraId="49F91F75" w14:textId="77777777" w:rsidR="00CE7BD8" w:rsidRPr="00B122B8" w:rsidRDefault="00CE7BD8" w:rsidP="00CE7BD8">
      <w:pPr>
        <w:widowControl/>
        <w:autoSpaceDE w:val="0"/>
        <w:autoSpaceDN w:val="0"/>
        <w:adjustRightInd w:val="0"/>
        <w:jc w:val="left"/>
        <w:rPr>
          <w:rFonts w:asciiTheme="minorBidi" w:hAnsiTheme="minorBidi" w:cstheme="minorBidi"/>
          <w:szCs w:val="21"/>
        </w:rPr>
      </w:pPr>
      <w:r w:rsidRPr="00B122B8">
        <w:rPr>
          <w:rFonts w:asciiTheme="minorBidi" w:hAnsiTheme="minorBidi" w:cstheme="minorBidi"/>
        </w:rPr>
        <w:lastRenderedPageBreak/>
        <w:t>Omega 5A, Soeften</w:t>
      </w:r>
    </w:p>
    <w:p w14:paraId="7538AC9C" w14:textId="77777777" w:rsidR="00CE7BD8" w:rsidRPr="00B122B8" w:rsidRDefault="00CE7BD8" w:rsidP="00CE7BD8">
      <w:pPr>
        <w:widowControl/>
        <w:autoSpaceDE w:val="0"/>
        <w:autoSpaceDN w:val="0"/>
        <w:adjustRightInd w:val="0"/>
        <w:jc w:val="left"/>
        <w:rPr>
          <w:rFonts w:asciiTheme="minorBidi" w:hAnsiTheme="minorBidi" w:cstheme="minorBidi"/>
          <w:szCs w:val="21"/>
        </w:rPr>
      </w:pPr>
      <w:r w:rsidRPr="00B122B8">
        <w:rPr>
          <w:rFonts w:asciiTheme="minorBidi" w:hAnsiTheme="minorBidi" w:cstheme="minorBidi"/>
        </w:rPr>
        <w:t>DK-8382 Hinnerup</w:t>
      </w:r>
    </w:p>
    <w:p w14:paraId="1A42C619" w14:textId="77777777" w:rsidR="00CE7BD8" w:rsidRPr="00B122B8" w:rsidRDefault="00CE7BD8" w:rsidP="00CE7BD8">
      <w:pPr>
        <w:widowControl/>
        <w:autoSpaceDE w:val="0"/>
        <w:autoSpaceDN w:val="0"/>
        <w:adjustRightInd w:val="0"/>
        <w:jc w:val="left"/>
        <w:rPr>
          <w:rFonts w:asciiTheme="minorBidi" w:hAnsiTheme="minorBidi" w:cstheme="minorBidi"/>
          <w:szCs w:val="21"/>
        </w:rPr>
      </w:pPr>
      <w:r w:rsidRPr="00B122B8">
        <w:rPr>
          <w:rFonts w:asciiTheme="minorBidi" w:hAnsiTheme="minorBidi" w:cstheme="minorBidi"/>
        </w:rPr>
        <w:t>Denemarken</w:t>
      </w:r>
    </w:p>
    <w:p w14:paraId="0EB67671" w14:textId="77777777" w:rsidR="00CE7BD8" w:rsidRPr="00B122B8" w:rsidRDefault="00CB2164" w:rsidP="00CE7BD8">
      <w:pPr>
        <w:autoSpaceDE w:val="0"/>
        <w:autoSpaceDN w:val="0"/>
        <w:adjustRightInd w:val="0"/>
        <w:jc w:val="left"/>
        <w:rPr>
          <w:rFonts w:asciiTheme="minorBidi" w:hAnsiTheme="minorBidi" w:cstheme="minorBidi"/>
          <w:szCs w:val="21"/>
        </w:rPr>
      </w:pPr>
      <w:hyperlink r:id="rId26">
        <w:r w:rsidR="00CE7BD8" w:rsidRPr="00B122B8">
          <w:rPr>
            <w:rStyle w:val="a6"/>
            <w:rFonts w:asciiTheme="minorBidi" w:hAnsiTheme="minorBidi" w:cstheme="minorBidi"/>
          </w:rPr>
          <w:t>www.facebook.com/denverelectronics</w:t>
        </w:r>
      </w:hyperlink>
    </w:p>
    <w:p w14:paraId="198F71A5" w14:textId="77777777" w:rsidR="00CE7BD8" w:rsidRPr="00B122B8" w:rsidRDefault="00CE7BD8" w:rsidP="001D3686">
      <w:pPr>
        <w:spacing w:after="120"/>
        <w:jc w:val="center"/>
        <w:rPr>
          <w:rFonts w:asciiTheme="minorBidi" w:hAnsiTheme="minorBidi" w:cstheme="minorBidi"/>
          <w:szCs w:val="21"/>
        </w:rPr>
      </w:pPr>
    </w:p>
    <w:sectPr w:rsidR="00CE7BD8" w:rsidRPr="00B122B8" w:rsidSect="005A4153">
      <w:footerReference w:type="even" r:id="rId27"/>
      <w:footerReference w:type="default" r:id="rId28"/>
      <w:pgSz w:w="11907" w:h="16839" w:code="10"/>
      <w:pgMar w:top="1021" w:right="1701" w:bottom="1021" w:left="1701" w:header="51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2C79" w14:textId="77777777" w:rsidR="00CB2164" w:rsidRDefault="00CB2164">
      <w:r>
        <w:separator/>
      </w:r>
    </w:p>
  </w:endnote>
  <w:endnote w:type="continuationSeparator" w:id="0">
    <w:p w14:paraId="58602C1E" w14:textId="77777777" w:rsidR="00CB2164" w:rsidRDefault="00CB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351D" w14:textId="77777777" w:rsidR="00BF62EC" w:rsidRDefault="00BF62EC">
    <w:pPr>
      <w:pStyle w:val="ae"/>
      <w:framePr w:wrap="around" w:vAnchor="text" w:hAnchor="margin" w:xAlign="center" w:y="1"/>
      <w:rPr>
        <w:rStyle w:val="a4"/>
      </w:rPr>
    </w:pPr>
    <w:r>
      <w:fldChar w:fldCharType="begin"/>
    </w:r>
    <w:r>
      <w:rPr>
        <w:rStyle w:val="a4"/>
      </w:rPr>
      <w:instrText xml:space="preserve">PAGE  </w:instrText>
    </w:r>
    <w:r>
      <w:fldChar w:fldCharType="end"/>
    </w:r>
  </w:p>
  <w:p w14:paraId="58865746" w14:textId="77777777" w:rsidR="00BF62EC" w:rsidRDefault="00BF62E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E641" w14:textId="77777777" w:rsidR="00BF62EC" w:rsidRPr="00C367B3" w:rsidRDefault="00C367B3">
    <w:pPr>
      <w:pStyle w:val="ae"/>
      <w:tabs>
        <w:tab w:val="clear" w:pos="8306"/>
        <w:tab w:val="right" w:pos="8820"/>
      </w:tabs>
      <w:spacing w:line="360" w:lineRule="auto"/>
      <w:ind w:right="360"/>
      <w:jc w:val="center"/>
    </w:pPr>
    <w:r>
      <w:fldChar w:fldCharType="begin"/>
    </w:r>
    <w:r>
      <w:instrText xml:space="preserve"> PAGE   \* MERGEFORMAT </w:instrText>
    </w:r>
    <w:r>
      <w:fldChar w:fldCharType="separate"/>
    </w:r>
    <w:r w:rsidR="00B122B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BEBE8" w14:textId="77777777" w:rsidR="00CB2164" w:rsidRDefault="00CB2164">
      <w:r>
        <w:separator/>
      </w:r>
    </w:p>
  </w:footnote>
  <w:footnote w:type="continuationSeparator" w:id="0">
    <w:p w14:paraId="11ADAFB7" w14:textId="77777777" w:rsidR="00CB2164" w:rsidRDefault="00CB2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4D07"/>
    <w:multiLevelType w:val="singleLevel"/>
    <w:tmpl w:val="C7C34D07"/>
    <w:lvl w:ilvl="0">
      <w:start w:val="1"/>
      <w:numFmt w:val="decimal"/>
      <w:lvlText w:val="%1."/>
      <w:lvlJc w:val="left"/>
      <w:pPr>
        <w:tabs>
          <w:tab w:val="num" w:pos="312"/>
        </w:tabs>
      </w:pPr>
    </w:lvl>
  </w:abstractNum>
  <w:abstractNum w:abstractNumId="1">
    <w:nsid w:val="00000002"/>
    <w:multiLevelType w:val="multilevel"/>
    <w:tmpl w:val="00000002"/>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color w:val="auto"/>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C95FAC"/>
    <w:multiLevelType w:val="hybridMultilevel"/>
    <w:tmpl w:val="256C2BCE"/>
    <w:lvl w:ilvl="0" w:tplc="40929588">
      <w:start w:val="1"/>
      <w:numFmt w:val="decimalEnclosedParen"/>
      <w:lvlText w:val="%1"/>
      <w:lvlJc w:val="left"/>
      <w:pPr>
        <w:ind w:left="608" w:hanging="360"/>
      </w:pPr>
      <w:rPr>
        <w:rFonts w:hAnsi="宋体"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
    <w:nsid w:val="2A5C484C"/>
    <w:multiLevelType w:val="hybridMultilevel"/>
    <w:tmpl w:val="423C5AEA"/>
    <w:lvl w:ilvl="0" w:tplc="CF8CA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6087B"/>
    <w:multiLevelType w:val="hybridMultilevel"/>
    <w:tmpl w:val="FE8AA04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E0C9C"/>
    <w:multiLevelType w:val="hybridMultilevel"/>
    <w:tmpl w:val="6A0242B6"/>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0076F"/>
    <w:multiLevelType w:val="hybridMultilevel"/>
    <w:tmpl w:val="B08A3FF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3495F"/>
    <w:multiLevelType w:val="hybridMultilevel"/>
    <w:tmpl w:val="B30666C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24377"/>
    <w:multiLevelType w:val="hybridMultilevel"/>
    <w:tmpl w:val="F61AD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07FF5"/>
    <w:multiLevelType w:val="singleLevel"/>
    <w:tmpl w:val="52807FF5"/>
    <w:lvl w:ilvl="0">
      <w:start w:val="5"/>
      <w:numFmt w:val="chineseCounting"/>
      <w:suff w:val="nothing"/>
      <w:lvlText w:val="%1、"/>
      <w:lvlJc w:val="left"/>
    </w:lvl>
  </w:abstractNum>
  <w:abstractNum w:abstractNumId="10">
    <w:nsid w:val="5F9B0AB8"/>
    <w:multiLevelType w:val="hybridMultilevel"/>
    <w:tmpl w:val="E668B93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536CF0"/>
    <w:multiLevelType w:val="hybridMultilevel"/>
    <w:tmpl w:val="F3BAE732"/>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E672DE"/>
    <w:multiLevelType w:val="hybridMultilevel"/>
    <w:tmpl w:val="07E0773C"/>
    <w:lvl w:ilvl="0" w:tplc="1DF0DF38">
      <w:start w:val="1"/>
      <w:numFmt w:val="decimal"/>
      <w:lvlText w:val="%1."/>
      <w:lvlJc w:val="left"/>
      <w:pPr>
        <w:ind w:left="470" w:hanging="360"/>
      </w:pPr>
      <w:rPr>
        <w:rFonts w:hAnsi="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3">
    <w:nsid w:val="66616A8C"/>
    <w:multiLevelType w:val="hybridMultilevel"/>
    <w:tmpl w:val="7FE27C6A"/>
    <w:lvl w:ilvl="0" w:tplc="B8F40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B046C"/>
    <w:multiLevelType w:val="hybridMultilevel"/>
    <w:tmpl w:val="B002CE8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41C7A"/>
    <w:multiLevelType w:val="hybridMultilevel"/>
    <w:tmpl w:val="A0FC61EA"/>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12"/>
  </w:num>
  <w:num w:numId="5">
    <w:abstractNumId w:val="2"/>
  </w:num>
  <w:num w:numId="6">
    <w:abstractNumId w:val="8"/>
  </w:num>
  <w:num w:numId="7">
    <w:abstractNumId w:val="3"/>
  </w:num>
  <w:num w:numId="8">
    <w:abstractNumId w:val="13"/>
  </w:num>
  <w:num w:numId="9">
    <w:abstractNumId w:val="4"/>
  </w:num>
  <w:num w:numId="10">
    <w:abstractNumId w:val="14"/>
  </w:num>
  <w:num w:numId="11">
    <w:abstractNumId w:val="15"/>
  </w:num>
  <w:num w:numId="12">
    <w:abstractNumId w:val="10"/>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93"/>
    <w:rsid w:val="00004A00"/>
    <w:rsid w:val="000176EF"/>
    <w:rsid w:val="00020CF7"/>
    <w:rsid w:val="000217DF"/>
    <w:rsid w:val="0002459C"/>
    <w:rsid w:val="000353BE"/>
    <w:rsid w:val="000418FA"/>
    <w:rsid w:val="00042429"/>
    <w:rsid w:val="00042877"/>
    <w:rsid w:val="000444B5"/>
    <w:rsid w:val="000462FF"/>
    <w:rsid w:val="00073D7C"/>
    <w:rsid w:val="00080E37"/>
    <w:rsid w:val="000A3BA0"/>
    <w:rsid w:val="000A664C"/>
    <w:rsid w:val="000B0F07"/>
    <w:rsid w:val="000D1FE4"/>
    <w:rsid w:val="000D5A6E"/>
    <w:rsid w:val="000D6C8D"/>
    <w:rsid w:val="000E5496"/>
    <w:rsid w:val="000E64F8"/>
    <w:rsid w:val="000F0F84"/>
    <w:rsid w:val="000F604E"/>
    <w:rsid w:val="000F7038"/>
    <w:rsid w:val="00101AE3"/>
    <w:rsid w:val="00105455"/>
    <w:rsid w:val="00114782"/>
    <w:rsid w:val="0012164B"/>
    <w:rsid w:val="001232F7"/>
    <w:rsid w:val="00134892"/>
    <w:rsid w:val="001350E5"/>
    <w:rsid w:val="0014056B"/>
    <w:rsid w:val="0016474F"/>
    <w:rsid w:val="00172A27"/>
    <w:rsid w:val="001758E7"/>
    <w:rsid w:val="00180E99"/>
    <w:rsid w:val="0018654A"/>
    <w:rsid w:val="00192270"/>
    <w:rsid w:val="00195553"/>
    <w:rsid w:val="001A130B"/>
    <w:rsid w:val="001A2023"/>
    <w:rsid w:val="001A7877"/>
    <w:rsid w:val="001B0000"/>
    <w:rsid w:val="001B0E55"/>
    <w:rsid w:val="001B113E"/>
    <w:rsid w:val="001D3686"/>
    <w:rsid w:val="001D5957"/>
    <w:rsid w:val="001E545E"/>
    <w:rsid w:val="00222299"/>
    <w:rsid w:val="002362BE"/>
    <w:rsid w:val="00237D15"/>
    <w:rsid w:val="00244A0D"/>
    <w:rsid w:val="00260687"/>
    <w:rsid w:val="00285EA7"/>
    <w:rsid w:val="00293D52"/>
    <w:rsid w:val="002946E5"/>
    <w:rsid w:val="00295DFE"/>
    <w:rsid w:val="00296AED"/>
    <w:rsid w:val="002A6AD4"/>
    <w:rsid w:val="002A7825"/>
    <w:rsid w:val="002C0142"/>
    <w:rsid w:val="002C0C86"/>
    <w:rsid w:val="002D15FD"/>
    <w:rsid w:val="002D205D"/>
    <w:rsid w:val="002E37BA"/>
    <w:rsid w:val="002F0E8E"/>
    <w:rsid w:val="0031229A"/>
    <w:rsid w:val="003278D3"/>
    <w:rsid w:val="00333890"/>
    <w:rsid w:val="003374C1"/>
    <w:rsid w:val="00337A75"/>
    <w:rsid w:val="00343C88"/>
    <w:rsid w:val="00344FD2"/>
    <w:rsid w:val="00350BAC"/>
    <w:rsid w:val="003530CA"/>
    <w:rsid w:val="0035720A"/>
    <w:rsid w:val="00357A50"/>
    <w:rsid w:val="00362C78"/>
    <w:rsid w:val="00370891"/>
    <w:rsid w:val="00370AAA"/>
    <w:rsid w:val="00377D31"/>
    <w:rsid w:val="00384FF2"/>
    <w:rsid w:val="003B0CCE"/>
    <w:rsid w:val="003B1803"/>
    <w:rsid w:val="003C4974"/>
    <w:rsid w:val="003C5846"/>
    <w:rsid w:val="003C6DEC"/>
    <w:rsid w:val="003E28EE"/>
    <w:rsid w:val="003E3D60"/>
    <w:rsid w:val="003F2B8C"/>
    <w:rsid w:val="003F4D85"/>
    <w:rsid w:val="00403BCC"/>
    <w:rsid w:val="0040555A"/>
    <w:rsid w:val="00406317"/>
    <w:rsid w:val="0041036C"/>
    <w:rsid w:val="004124A0"/>
    <w:rsid w:val="00414B9D"/>
    <w:rsid w:val="00416EC9"/>
    <w:rsid w:val="004178D1"/>
    <w:rsid w:val="004205AE"/>
    <w:rsid w:val="004262C5"/>
    <w:rsid w:val="00441468"/>
    <w:rsid w:val="00441AC8"/>
    <w:rsid w:val="004449F6"/>
    <w:rsid w:val="00450A75"/>
    <w:rsid w:val="004548C1"/>
    <w:rsid w:val="00466DB6"/>
    <w:rsid w:val="0046746A"/>
    <w:rsid w:val="004703D2"/>
    <w:rsid w:val="00477495"/>
    <w:rsid w:val="00482504"/>
    <w:rsid w:val="0049105C"/>
    <w:rsid w:val="004920CC"/>
    <w:rsid w:val="004971E9"/>
    <w:rsid w:val="004A0082"/>
    <w:rsid w:val="004B11D2"/>
    <w:rsid w:val="004B319A"/>
    <w:rsid w:val="004B473B"/>
    <w:rsid w:val="004B5858"/>
    <w:rsid w:val="004C2ADA"/>
    <w:rsid w:val="004C2FC1"/>
    <w:rsid w:val="004D14D9"/>
    <w:rsid w:val="004D17D8"/>
    <w:rsid w:val="004D6835"/>
    <w:rsid w:val="0050767D"/>
    <w:rsid w:val="005141DB"/>
    <w:rsid w:val="00520666"/>
    <w:rsid w:val="005304AB"/>
    <w:rsid w:val="005342FC"/>
    <w:rsid w:val="005363C8"/>
    <w:rsid w:val="00537ACA"/>
    <w:rsid w:val="0054474C"/>
    <w:rsid w:val="00546755"/>
    <w:rsid w:val="00547F0A"/>
    <w:rsid w:val="005536B4"/>
    <w:rsid w:val="00566D75"/>
    <w:rsid w:val="0056721F"/>
    <w:rsid w:val="0057211E"/>
    <w:rsid w:val="00582F99"/>
    <w:rsid w:val="005907AA"/>
    <w:rsid w:val="005930DB"/>
    <w:rsid w:val="00596077"/>
    <w:rsid w:val="00597780"/>
    <w:rsid w:val="005A1888"/>
    <w:rsid w:val="005A4153"/>
    <w:rsid w:val="005B6EA6"/>
    <w:rsid w:val="005C1460"/>
    <w:rsid w:val="005C7CFC"/>
    <w:rsid w:val="00603946"/>
    <w:rsid w:val="00603C66"/>
    <w:rsid w:val="00603F92"/>
    <w:rsid w:val="006160D8"/>
    <w:rsid w:val="006276F3"/>
    <w:rsid w:val="00634EE3"/>
    <w:rsid w:val="00641F00"/>
    <w:rsid w:val="00643AFA"/>
    <w:rsid w:val="00645A1C"/>
    <w:rsid w:val="00645D68"/>
    <w:rsid w:val="00652272"/>
    <w:rsid w:val="00654977"/>
    <w:rsid w:val="00660E4C"/>
    <w:rsid w:val="00665CD1"/>
    <w:rsid w:val="00667AE3"/>
    <w:rsid w:val="00684781"/>
    <w:rsid w:val="00691AD0"/>
    <w:rsid w:val="006926B9"/>
    <w:rsid w:val="006953E4"/>
    <w:rsid w:val="006972FE"/>
    <w:rsid w:val="006B69B5"/>
    <w:rsid w:val="006C1484"/>
    <w:rsid w:val="006C2957"/>
    <w:rsid w:val="006C4039"/>
    <w:rsid w:val="006C73C6"/>
    <w:rsid w:val="006D09B2"/>
    <w:rsid w:val="006D7AEB"/>
    <w:rsid w:val="006E3070"/>
    <w:rsid w:val="006E7575"/>
    <w:rsid w:val="006E766A"/>
    <w:rsid w:val="006E776F"/>
    <w:rsid w:val="006F2B98"/>
    <w:rsid w:val="006F5448"/>
    <w:rsid w:val="006F671D"/>
    <w:rsid w:val="006F6A86"/>
    <w:rsid w:val="00702C54"/>
    <w:rsid w:val="007111C4"/>
    <w:rsid w:val="007221F3"/>
    <w:rsid w:val="007273A0"/>
    <w:rsid w:val="007316B1"/>
    <w:rsid w:val="00731C50"/>
    <w:rsid w:val="0073374F"/>
    <w:rsid w:val="00737171"/>
    <w:rsid w:val="00740009"/>
    <w:rsid w:val="00747792"/>
    <w:rsid w:val="0075374C"/>
    <w:rsid w:val="00756BAD"/>
    <w:rsid w:val="00760AC5"/>
    <w:rsid w:val="00771EF7"/>
    <w:rsid w:val="00777D20"/>
    <w:rsid w:val="00777FC8"/>
    <w:rsid w:val="00782D94"/>
    <w:rsid w:val="00785BDA"/>
    <w:rsid w:val="007A2D85"/>
    <w:rsid w:val="007A38AA"/>
    <w:rsid w:val="007A78D9"/>
    <w:rsid w:val="007A7BF0"/>
    <w:rsid w:val="007B2F41"/>
    <w:rsid w:val="007C5CEA"/>
    <w:rsid w:val="007C797E"/>
    <w:rsid w:val="007D4051"/>
    <w:rsid w:val="007D527E"/>
    <w:rsid w:val="007E09FA"/>
    <w:rsid w:val="007F063E"/>
    <w:rsid w:val="00804041"/>
    <w:rsid w:val="0080498A"/>
    <w:rsid w:val="0082343D"/>
    <w:rsid w:val="00827C98"/>
    <w:rsid w:val="0083188B"/>
    <w:rsid w:val="00833D20"/>
    <w:rsid w:val="00835863"/>
    <w:rsid w:val="0084050C"/>
    <w:rsid w:val="00841B44"/>
    <w:rsid w:val="008439C6"/>
    <w:rsid w:val="00845515"/>
    <w:rsid w:val="00846EE5"/>
    <w:rsid w:val="0085142D"/>
    <w:rsid w:val="00853908"/>
    <w:rsid w:val="00870A77"/>
    <w:rsid w:val="00870F90"/>
    <w:rsid w:val="0087560D"/>
    <w:rsid w:val="00876A76"/>
    <w:rsid w:val="008851DB"/>
    <w:rsid w:val="00894C30"/>
    <w:rsid w:val="008A0E23"/>
    <w:rsid w:val="008A1B96"/>
    <w:rsid w:val="008A26AB"/>
    <w:rsid w:val="008A79EC"/>
    <w:rsid w:val="008C277E"/>
    <w:rsid w:val="008C2ABF"/>
    <w:rsid w:val="008C577D"/>
    <w:rsid w:val="008C77C5"/>
    <w:rsid w:val="008D1A0F"/>
    <w:rsid w:val="008D274D"/>
    <w:rsid w:val="008D39C5"/>
    <w:rsid w:val="008E2257"/>
    <w:rsid w:val="008F2CCD"/>
    <w:rsid w:val="008F32F3"/>
    <w:rsid w:val="008F5A67"/>
    <w:rsid w:val="00910634"/>
    <w:rsid w:val="00911FA8"/>
    <w:rsid w:val="00913B8D"/>
    <w:rsid w:val="00922DC6"/>
    <w:rsid w:val="009234C0"/>
    <w:rsid w:val="00923FAE"/>
    <w:rsid w:val="009338E0"/>
    <w:rsid w:val="00934732"/>
    <w:rsid w:val="00960D20"/>
    <w:rsid w:val="009611EF"/>
    <w:rsid w:val="00963744"/>
    <w:rsid w:val="009710CE"/>
    <w:rsid w:val="00971613"/>
    <w:rsid w:val="00971BDF"/>
    <w:rsid w:val="00971EDC"/>
    <w:rsid w:val="00980715"/>
    <w:rsid w:val="00984106"/>
    <w:rsid w:val="00985A43"/>
    <w:rsid w:val="009940DA"/>
    <w:rsid w:val="009966F5"/>
    <w:rsid w:val="009A0D38"/>
    <w:rsid w:val="009A2001"/>
    <w:rsid w:val="009A340D"/>
    <w:rsid w:val="009B2022"/>
    <w:rsid w:val="009C2538"/>
    <w:rsid w:val="009C25F7"/>
    <w:rsid w:val="009C4DDA"/>
    <w:rsid w:val="009C7472"/>
    <w:rsid w:val="009C76F7"/>
    <w:rsid w:val="009D0FF2"/>
    <w:rsid w:val="009D20F2"/>
    <w:rsid w:val="009E1CF2"/>
    <w:rsid w:val="009F4CD7"/>
    <w:rsid w:val="00A020B7"/>
    <w:rsid w:val="00A13AAB"/>
    <w:rsid w:val="00A1561D"/>
    <w:rsid w:val="00A20F4E"/>
    <w:rsid w:val="00A224F7"/>
    <w:rsid w:val="00A25BAD"/>
    <w:rsid w:val="00A25CF0"/>
    <w:rsid w:val="00A30189"/>
    <w:rsid w:val="00A303B8"/>
    <w:rsid w:val="00A34F4E"/>
    <w:rsid w:val="00A43273"/>
    <w:rsid w:val="00A53CD1"/>
    <w:rsid w:val="00A56448"/>
    <w:rsid w:val="00A679BE"/>
    <w:rsid w:val="00A7549D"/>
    <w:rsid w:val="00A76FBE"/>
    <w:rsid w:val="00A819A6"/>
    <w:rsid w:val="00A8552C"/>
    <w:rsid w:val="00A873F7"/>
    <w:rsid w:val="00A90C3F"/>
    <w:rsid w:val="00A95AF0"/>
    <w:rsid w:val="00A97E14"/>
    <w:rsid w:val="00AB0F04"/>
    <w:rsid w:val="00AC44D3"/>
    <w:rsid w:val="00AC51AD"/>
    <w:rsid w:val="00AC6199"/>
    <w:rsid w:val="00AD37E9"/>
    <w:rsid w:val="00AE336D"/>
    <w:rsid w:val="00B122B8"/>
    <w:rsid w:val="00B172B0"/>
    <w:rsid w:val="00B21DBA"/>
    <w:rsid w:val="00B32844"/>
    <w:rsid w:val="00B43BE8"/>
    <w:rsid w:val="00B44EBC"/>
    <w:rsid w:val="00B51F95"/>
    <w:rsid w:val="00B5702B"/>
    <w:rsid w:val="00B740DA"/>
    <w:rsid w:val="00B81AEB"/>
    <w:rsid w:val="00B9096B"/>
    <w:rsid w:val="00B97B4E"/>
    <w:rsid w:val="00BA02FB"/>
    <w:rsid w:val="00BA6711"/>
    <w:rsid w:val="00BB5A5F"/>
    <w:rsid w:val="00BC4180"/>
    <w:rsid w:val="00BD0B6F"/>
    <w:rsid w:val="00BD68A0"/>
    <w:rsid w:val="00BE4548"/>
    <w:rsid w:val="00BF3224"/>
    <w:rsid w:val="00BF3814"/>
    <w:rsid w:val="00BF4934"/>
    <w:rsid w:val="00BF62EC"/>
    <w:rsid w:val="00C01894"/>
    <w:rsid w:val="00C1282B"/>
    <w:rsid w:val="00C27FBB"/>
    <w:rsid w:val="00C3220E"/>
    <w:rsid w:val="00C3613D"/>
    <w:rsid w:val="00C367B3"/>
    <w:rsid w:val="00C41F30"/>
    <w:rsid w:val="00C56A51"/>
    <w:rsid w:val="00C57E48"/>
    <w:rsid w:val="00C622EB"/>
    <w:rsid w:val="00C63818"/>
    <w:rsid w:val="00C65153"/>
    <w:rsid w:val="00C83C60"/>
    <w:rsid w:val="00C85422"/>
    <w:rsid w:val="00C85704"/>
    <w:rsid w:val="00C85DF1"/>
    <w:rsid w:val="00C862FE"/>
    <w:rsid w:val="00C9266B"/>
    <w:rsid w:val="00CA1761"/>
    <w:rsid w:val="00CA6FBC"/>
    <w:rsid w:val="00CA7867"/>
    <w:rsid w:val="00CB03FB"/>
    <w:rsid w:val="00CB1032"/>
    <w:rsid w:val="00CB2164"/>
    <w:rsid w:val="00CB2F6E"/>
    <w:rsid w:val="00CC2E51"/>
    <w:rsid w:val="00CC3DCF"/>
    <w:rsid w:val="00CC71CC"/>
    <w:rsid w:val="00CD0C0B"/>
    <w:rsid w:val="00CD0F66"/>
    <w:rsid w:val="00CD368F"/>
    <w:rsid w:val="00CE7BD8"/>
    <w:rsid w:val="00CF30E4"/>
    <w:rsid w:val="00CF4259"/>
    <w:rsid w:val="00CF58FC"/>
    <w:rsid w:val="00D021AB"/>
    <w:rsid w:val="00D141C3"/>
    <w:rsid w:val="00D2639B"/>
    <w:rsid w:val="00D32FBD"/>
    <w:rsid w:val="00D36E1D"/>
    <w:rsid w:val="00D434DF"/>
    <w:rsid w:val="00D45454"/>
    <w:rsid w:val="00D53B66"/>
    <w:rsid w:val="00D62DF6"/>
    <w:rsid w:val="00D65374"/>
    <w:rsid w:val="00D66EDF"/>
    <w:rsid w:val="00D67DBE"/>
    <w:rsid w:val="00D77495"/>
    <w:rsid w:val="00D77AFE"/>
    <w:rsid w:val="00D8364F"/>
    <w:rsid w:val="00D8504D"/>
    <w:rsid w:val="00D905C3"/>
    <w:rsid w:val="00DA3FFE"/>
    <w:rsid w:val="00DA7465"/>
    <w:rsid w:val="00DC53B0"/>
    <w:rsid w:val="00DC5B38"/>
    <w:rsid w:val="00DD12DA"/>
    <w:rsid w:val="00DD41F8"/>
    <w:rsid w:val="00DD7478"/>
    <w:rsid w:val="00DE20E8"/>
    <w:rsid w:val="00DE5D61"/>
    <w:rsid w:val="00DE7A8A"/>
    <w:rsid w:val="00DE7A9B"/>
    <w:rsid w:val="00DF1CF4"/>
    <w:rsid w:val="00E0589B"/>
    <w:rsid w:val="00E13CF1"/>
    <w:rsid w:val="00E16855"/>
    <w:rsid w:val="00E20F8D"/>
    <w:rsid w:val="00E238C3"/>
    <w:rsid w:val="00E23912"/>
    <w:rsid w:val="00E2466A"/>
    <w:rsid w:val="00E33C1C"/>
    <w:rsid w:val="00E34AA7"/>
    <w:rsid w:val="00E35BA1"/>
    <w:rsid w:val="00E36C86"/>
    <w:rsid w:val="00E379CA"/>
    <w:rsid w:val="00E47E19"/>
    <w:rsid w:val="00E50C0D"/>
    <w:rsid w:val="00E54D23"/>
    <w:rsid w:val="00E62BA5"/>
    <w:rsid w:val="00E65678"/>
    <w:rsid w:val="00E7623D"/>
    <w:rsid w:val="00E77D08"/>
    <w:rsid w:val="00E8447C"/>
    <w:rsid w:val="00E941E0"/>
    <w:rsid w:val="00EA1C91"/>
    <w:rsid w:val="00EA6DFD"/>
    <w:rsid w:val="00EB12D3"/>
    <w:rsid w:val="00EC024A"/>
    <w:rsid w:val="00ED44D7"/>
    <w:rsid w:val="00EE2758"/>
    <w:rsid w:val="00EE7327"/>
    <w:rsid w:val="00EF0158"/>
    <w:rsid w:val="00F044CB"/>
    <w:rsid w:val="00F046D1"/>
    <w:rsid w:val="00F07C11"/>
    <w:rsid w:val="00F2453D"/>
    <w:rsid w:val="00F25D44"/>
    <w:rsid w:val="00F41FEC"/>
    <w:rsid w:val="00F51417"/>
    <w:rsid w:val="00F56923"/>
    <w:rsid w:val="00F676F6"/>
    <w:rsid w:val="00F91F9F"/>
    <w:rsid w:val="00F93D7A"/>
    <w:rsid w:val="00FA0B90"/>
    <w:rsid w:val="00FA4D07"/>
    <w:rsid w:val="00FA5A4F"/>
    <w:rsid w:val="00FA5C3E"/>
    <w:rsid w:val="00FB29EF"/>
    <w:rsid w:val="00FB45D9"/>
    <w:rsid w:val="00FB4D84"/>
    <w:rsid w:val="00FB5187"/>
    <w:rsid w:val="00FB5599"/>
    <w:rsid w:val="00FC6E01"/>
    <w:rsid w:val="00FD1074"/>
    <w:rsid w:val="00FD4FBA"/>
    <w:rsid w:val="00FE3589"/>
    <w:rsid w:val="020769B0"/>
    <w:rsid w:val="03765668"/>
    <w:rsid w:val="0E0F1EFF"/>
    <w:rsid w:val="14A17ECE"/>
    <w:rsid w:val="2998403D"/>
    <w:rsid w:val="3FE31A37"/>
    <w:rsid w:val="614958D8"/>
    <w:rsid w:val="638C29EA"/>
    <w:rsid w:val="750E01D3"/>
    <w:rsid w:val="7C9A18A9"/>
    <w:rsid w:val="7E9A3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34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nl-NL" w:eastAsia="nl-NL" w:bidi="nl-NL"/>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nl-NL" w:eastAsia="nl-NL" w:bidi="nl-NL"/>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nl-NL" w:eastAsia="nl-NL" w:bidi="nl-NL"/>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nl-NL" w:eastAsia="nl-NL" w:bidi="nl-NL"/>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denverelectronic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nver-electronics.com/denver-cau-43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AppData\Local\Microsoft\Windows\INetCache\&#25991;&#26723;&#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2F3FC-973F-48C4-9F37-B2339101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392</TotalTime>
  <Pages>7</Pages>
  <Words>1542</Words>
  <Characters>8791</Characters>
  <Application>Microsoft Office Word</Application>
  <DocSecurity>0</DocSecurity>
  <PresentationFormat/>
  <Lines>73</Lines>
  <Paragraphs>20</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Actions A4</vt:lpstr>
    </vt:vector>
  </TitlesOfParts>
  <Company>AT</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A4</dc:title>
  <dc:creator>leon</dc:creator>
  <cp:lastModifiedBy>pm2018</cp:lastModifiedBy>
  <cp:revision>77</cp:revision>
  <cp:lastPrinted>2019-10-10T09:23:00Z</cp:lastPrinted>
  <dcterms:created xsi:type="dcterms:W3CDTF">2019-10-10T07:47:00Z</dcterms:created>
  <dcterms:modified xsi:type="dcterms:W3CDTF">2019-10-15T09:12:00Z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