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AC5" w:rsidRPr="009C3B64" w:rsidRDefault="003C1AC5">
      <w:pPr>
        <w:spacing w:line="240" w:lineRule="exact"/>
        <w:jc w:val="left"/>
        <w:rPr>
          <w:rFonts w:ascii="Arial" w:hAnsi="Arial" w:cs="Arial"/>
          <w:b/>
          <w:bCs/>
          <w:caps/>
          <w:strike/>
          <w:color w:val="2B2B2B"/>
          <w:sz w:val="18"/>
          <w:szCs w:val="18"/>
        </w:rPr>
      </w:pPr>
    </w:p>
    <w:p w:rsidR="00CD19E7" w:rsidRPr="009C3B64" w:rsidRDefault="00CD19E7">
      <w:pPr>
        <w:spacing w:line="240" w:lineRule="exact"/>
        <w:jc w:val="left"/>
        <w:rPr>
          <w:rFonts w:ascii="Arial" w:hAnsi="Arial" w:cs="Arial"/>
          <w:b/>
          <w:bCs/>
          <w:caps/>
          <w:strike/>
          <w:color w:val="2B2B2B"/>
          <w:sz w:val="18"/>
          <w:szCs w:val="18"/>
          <w:lang w:eastAsia="zh-CN"/>
        </w:rPr>
      </w:pPr>
    </w:p>
    <w:p w:rsidR="00F25822" w:rsidRPr="009C3B64" w:rsidRDefault="00F25822" w:rsidP="00F25822">
      <w:pPr>
        <w:jc w:val="center"/>
        <w:rPr>
          <w:rFonts w:ascii="Arial" w:hAnsi="Arial" w:cs="Arial"/>
          <w:b/>
          <w:bCs/>
          <w:caps/>
          <w:color w:val="2B2B2B"/>
          <w:sz w:val="48"/>
          <w:szCs w:val="48"/>
        </w:rPr>
      </w:pPr>
      <w:r w:rsidRPr="009C3B64">
        <w:rPr>
          <w:rFonts w:ascii="Arial" w:hAnsi="Arial" w:cs="Arial"/>
          <w:b/>
          <w:caps/>
          <w:color w:val="2B2B2B"/>
          <w:sz w:val="48"/>
        </w:rPr>
        <w:t>tsp-</w:t>
      </w:r>
      <w:r w:rsidR="009621FC">
        <w:rPr>
          <w:rFonts w:ascii="Arial" w:hAnsi="Arial" w:cs="Arial" w:hint="eastAsia"/>
          <w:b/>
          <w:caps/>
          <w:color w:val="2B2B2B"/>
          <w:sz w:val="48"/>
          <w:lang w:eastAsia="zh-CN"/>
        </w:rPr>
        <w:t>5</w:t>
      </w:r>
      <w:r w:rsidRPr="009C3B64">
        <w:rPr>
          <w:rFonts w:ascii="Arial" w:hAnsi="Arial" w:cs="Arial"/>
          <w:b/>
          <w:caps/>
          <w:color w:val="2B2B2B"/>
          <w:sz w:val="48"/>
        </w:rPr>
        <w:t>03</w:t>
      </w:r>
    </w:p>
    <w:p w:rsidR="00137D93" w:rsidRPr="009C3B64" w:rsidRDefault="00121E76">
      <w:pPr>
        <w:jc w:val="center"/>
        <w:rPr>
          <w:rFonts w:ascii="Arial" w:hAnsi="Arial" w:cs="Arial"/>
          <w:b/>
          <w:bCs/>
          <w:caps/>
          <w:color w:val="2B2B2B"/>
          <w:sz w:val="28"/>
          <w:szCs w:val="28"/>
        </w:rPr>
      </w:pPr>
      <w:r>
        <w:rPr>
          <w:rFonts w:ascii="Arial" w:hAnsi="Arial" w:cs="Arial"/>
          <w:b/>
          <w:caps/>
          <w:noProof/>
          <w:color w:val="2B2B2B"/>
          <w:sz w:val="44"/>
          <w:lang w:val="en-US" w:eastAsia="en-US" w:bidi="ar-SA"/>
        </w:rPr>
        <w:drawing>
          <wp:anchor distT="0" distB="0" distL="114300" distR="114300" simplePos="0" relativeHeight="251696128" behindDoc="0" locked="1" layoutInCell="1" allowOverlap="0">
            <wp:simplePos x="0" y="0"/>
            <wp:positionH relativeFrom="margin">
              <wp:align>center</wp:align>
            </wp:positionH>
            <wp:positionV relativeFrom="paragraph">
              <wp:posOffset>1082040</wp:posOffset>
            </wp:positionV>
            <wp:extent cx="2745105" cy="4398645"/>
            <wp:effectExtent l="19050" t="0" r="0" b="0"/>
            <wp:wrapTopAndBottom/>
            <wp:docPr id="68" name="图片 68" descr="IK651TF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K651TF(2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439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7C2B" w:rsidRPr="00EE7C2B">
        <w:rPr>
          <w:rFonts w:ascii="Arial" w:hAnsi="Arial" w:cs="Arial"/>
          <w:b/>
          <w:caps/>
          <w:color w:val="2B2B2B"/>
          <w:sz w:val="44"/>
        </w:rPr>
        <w:t>PERÄSSÄ VEDETTÄVÄ BLUETOOTH-KAIUTIN</w:t>
      </w:r>
    </w:p>
    <w:p w:rsidR="003C1AC5" w:rsidRPr="009C3B64" w:rsidRDefault="00CB267E">
      <w:pPr>
        <w:jc w:val="center"/>
        <w:rPr>
          <w:rFonts w:ascii="Arial" w:hAnsi="Arial" w:cs="Arial"/>
          <w:b/>
          <w:bCs/>
          <w:caps/>
          <w:color w:val="2B2B2B"/>
          <w:sz w:val="28"/>
          <w:szCs w:val="28"/>
        </w:rPr>
      </w:pPr>
      <w:r w:rsidRPr="009C3B64">
        <w:rPr>
          <w:rFonts w:ascii="Arial" w:hAnsi="Arial" w:cs="Arial"/>
          <w:b/>
          <w:caps/>
          <w:color w:val="2B2B2B"/>
          <w:sz w:val="28"/>
        </w:rPr>
        <w:t>KÄYTTÖOPAS</w:t>
      </w:r>
    </w:p>
    <w:p w:rsidR="002746F6" w:rsidRPr="009C3B64" w:rsidRDefault="00824B89" w:rsidP="00BB4892">
      <w:pPr>
        <w:spacing w:line="360" w:lineRule="auto"/>
        <w:ind w:rightChars="100" w:right="210"/>
        <w:textAlignment w:val="top"/>
        <w:rPr>
          <w:rFonts w:ascii="Arial" w:hAnsi="Arial" w:cs="Arial"/>
          <w:b/>
          <w:bCs/>
          <w:caps/>
          <w:color w:val="2B2B2B"/>
          <w:sz w:val="18"/>
          <w:szCs w:val="18"/>
        </w:rPr>
      </w:pPr>
      <w:r>
        <w:rPr>
          <w:rFonts w:ascii="Arial" w:hAnsi="Arial" w:cs="Arial"/>
          <w:b/>
          <w:bCs/>
          <w:caps/>
          <w:color w:val="2B2B2B"/>
          <w:sz w:val="18"/>
          <w:szCs w:val="18"/>
        </w:rPr>
      </w:r>
      <w:r>
        <w:rPr>
          <w:rFonts w:ascii="Arial" w:hAnsi="Arial" w:cs="Arial"/>
          <w:b/>
          <w:bCs/>
          <w:caps/>
          <w:color w:val="2B2B2B"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88" type="#_x0000_t202" style="width:346.3pt;height:14.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textbox style="mso-next-textbox:#Text Box 13" inset="0,0,0,0">
              <w:txbxContent>
                <w:p w:rsidR="0026720B" w:rsidRDefault="0026720B" w:rsidP="0026720B">
                  <w:pPr>
                    <w:jc w:val="center"/>
                    <w:rPr>
                      <w:rStyle w:val="Strk"/>
                    </w:rPr>
                  </w:pPr>
                  <w:r>
                    <w:rPr>
                      <w:rFonts w:ascii="Arial MT" w:hAnsi="Arial MT"/>
                      <w:b/>
                      <w:sz w:val="18"/>
                    </w:rPr>
                    <w:t>SISÄLLYSLUETTELO</w:t>
                  </w:r>
                </w:p>
                <w:p w:rsidR="0026720B" w:rsidRDefault="0026720B" w:rsidP="0026720B">
                  <w:pPr>
                    <w:jc w:val="center"/>
                  </w:pPr>
                </w:p>
              </w:txbxContent>
            </v:textbox>
            <w10:wrap type="none" anchorx="margin" anchory="margin"/>
            <w10:anchorlock/>
          </v:shape>
        </w:pict>
      </w:r>
    </w:p>
    <w:p w:rsidR="0026720B" w:rsidRPr="009C3B64" w:rsidRDefault="0026720B" w:rsidP="00BB4892">
      <w:pPr>
        <w:spacing w:line="360" w:lineRule="auto"/>
        <w:ind w:rightChars="100" w:right="210"/>
        <w:textAlignment w:val="top"/>
        <w:rPr>
          <w:rFonts w:ascii="Arial" w:hAnsi="Arial" w:cs="Arial"/>
          <w:b/>
          <w:bCs/>
          <w:caps/>
          <w:color w:val="2B2B2B"/>
          <w:sz w:val="18"/>
          <w:szCs w:val="18"/>
        </w:rPr>
      </w:pPr>
    </w:p>
    <w:p w:rsidR="00254E15" w:rsidRPr="009C3B64" w:rsidRDefault="00DB45A3">
      <w:pPr>
        <w:pStyle w:val="Indholdsfortegnelse1"/>
        <w:rPr>
          <w:b w:val="0"/>
          <w:bCs w:val="0"/>
          <w:lang w:val="en-US" w:eastAsia="zh-CN" w:bidi="ar-SA"/>
        </w:rPr>
      </w:pPr>
      <w:r w:rsidRPr="009C3B64">
        <w:rPr>
          <w:caps/>
          <w:color w:val="2B2B2B"/>
          <w:sz w:val="18"/>
          <w:szCs w:val="18"/>
        </w:rPr>
        <w:fldChar w:fldCharType="begin"/>
      </w:r>
      <w:r w:rsidR="0026720B" w:rsidRPr="009C3B64">
        <w:rPr>
          <w:caps/>
          <w:color w:val="2B2B2B"/>
          <w:sz w:val="18"/>
          <w:szCs w:val="18"/>
        </w:rPr>
        <w:instrText xml:space="preserve"> TOC \o "1-1" \h \z \u </w:instrText>
      </w:r>
      <w:r w:rsidRPr="009C3B64">
        <w:rPr>
          <w:caps/>
          <w:color w:val="2B2B2B"/>
          <w:sz w:val="18"/>
          <w:szCs w:val="18"/>
        </w:rPr>
        <w:fldChar w:fldCharType="separate"/>
      </w:r>
      <w:hyperlink r:id="rId10" w:anchor="_Toc475025406" w:history="1">
        <w:r w:rsidR="00254E15" w:rsidRPr="009C3B64">
          <w:rPr>
            <w:rStyle w:val="Hyperlink"/>
          </w:rPr>
          <w:t>OSIEN KUVAUKSET</w:t>
        </w:r>
        <w:r w:rsidR="00254E15" w:rsidRPr="009C3B64">
          <w:rPr>
            <w:webHidden/>
          </w:rPr>
          <w:tab/>
        </w:r>
        <w:r w:rsidR="003E6228">
          <w:rPr>
            <w:rFonts w:hint="eastAsia"/>
            <w:webHidden/>
            <w:lang w:eastAsia="zh-CN"/>
          </w:rPr>
          <w:t>2</w:t>
        </w:r>
      </w:hyperlink>
    </w:p>
    <w:p w:rsidR="00254E15" w:rsidRPr="009C3B64" w:rsidRDefault="00824B89">
      <w:pPr>
        <w:pStyle w:val="Indholdsfortegnelse1"/>
        <w:rPr>
          <w:b w:val="0"/>
          <w:bCs w:val="0"/>
          <w:lang w:val="en-US" w:eastAsia="zh-CN" w:bidi="ar-SA"/>
        </w:rPr>
      </w:pPr>
      <w:hyperlink r:id="rId11" w:anchor="_Toc475025407" w:history="1">
        <w:r w:rsidR="00254E15" w:rsidRPr="009C3B64">
          <w:rPr>
            <w:rStyle w:val="Hyperlink"/>
          </w:rPr>
          <w:t>TURVALLISUUSOHJEET</w:t>
        </w:r>
        <w:r w:rsidR="00254E15" w:rsidRPr="009C3B64">
          <w:rPr>
            <w:webHidden/>
          </w:rPr>
          <w:tab/>
        </w:r>
        <w:r w:rsidR="003E6228">
          <w:rPr>
            <w:rFonts w:hint="eastAsia"/>
            <w:webHidden/>
            <w:lang w:eastAsia="zh-CN"/>
          </w:rPr>
          <w:t>3</w:t>
        </w:r>
      </w:hyperlink>
    </w:p>
    <w:p w:rsidR="00254E15" w:rsidRPr="009C3B64" w:rsidRDefault="00824B89">
      <w:pPr>
        <w:pStyle w:val="Indholdsfortegnelse1"/>
        <w:rPr>
          <w:b w:val="0"/>
          <w:bCs w:val="0"/>
          <w:lang w:val="en-US" w:eastAsia="zh-CN" w:bidi="ar-SA"/>
        </w:rPr>
      </w:pPr>
      <w:hyperlink r:id="rId12" w:anchor="_Toc475025408" w:history="1">
        <w:r w:rsidR="00254E15" w:rsidRPr="009C3B64">
          <w:rPr>
            <w:rStyle w:val="Hyperlink"/>
          </w:rPr>
          <w:t>VIRRAN KYTKENTÄ</w:t>
        </w:r>
        <w:r w:rsidR="00254E15" w:rsidRPr="009C3B64">
          <w:rPr>
            <w:webHidden/>
          </w:rPr>
          <w:tab/>
        </w:r>
        <w:r w:rsidR="003E6228">
          <w:rPr>
            <w:rFonts w:hint="eastAsia"/>
            <w:webHidden/>
            <w:lang w:eastAsia="zh-CN"/>
          </w:rPr>
          <w:t>4</w:t>
        </w:r>
      </w:hyperlink>
    </w:p>
    <w:p w:rsidR="00254E15" w:rsidRPr="009C3B64" w:rsidRDefault="00824B89">
      <w:pPr>
        <w:pStyle w:val="Indholdsfortegnelse1"/>
        <w:rPr>
          <w:b w:val="0"/>
          <w:bCs w:val="0"/>
          <w:lang w:val="en-US" w:eastAsia="zh-CN" w:bidi="ar-SA"/>
        </w:rPr>
      </w:pPr>
      <w:hyperlink r:id="rId13" w:anchor="_Toc475025409" w:history="1">
        <w:r w:rsidR="00254E15" w:rsidRPr="009C3B64">
          <w:rPr>
            <w:rStyle w:val="Hyperlink"/>
          </w:rPr>
          <w:t>LATAUS</w:t>
        </w:r>
        <w:r w:rsidR="00254E15" w:rsidRPr="009C3B64">
          <w:rPr>
            <w:webHidden/>
          </w:rPr>
          <w:tab/>
        </w:r>
        <w:r w:rsidR="003E6228">
          <w:rPr>
            <w:rFonts w:hint="eastAsia"/>
            <w:webHidden/>
            <w:lang w:eastAsia="zh-CN"/>
          </w:rPr>
          <w:t>4</w:t>
        </w:r>
      </w:hyperlink>
    </w:p>
    <w:p w:rsidR="00254E15" w:rsidRPr="009C3B64" w:rsidRDefault="00824B89">
      <w:pPr>
        <w:pStyle w:val="Indholdsfortegnelse1"/>
        <w:rPr>
          <w:b w:val="0"/>
          <w:bCs w:val="0"/>
          <w:lang w:val="en-US" w:eastAsia="zh-CN" w:bidi="ar-SA"/>
        </w:rPr>
      </w:pPr>
      <w:hyperlink r:id="rId14" w:anchor="_Toc475025410" w:history="1">
        <w:r w:rsidR="00254E15" w:rsidRPr="009C3B64">
          <w:rPr>
            <w:rStyle w:val="Hyperlink"/>
          </w:rPr>
          <w:t>BLUETOOTH-YHTEYS</w:t>
        </w:r>
        <w:r w:rsidR="00254E15" w:rsidRPr="009C3B64">
          <w:rPr>
            <w:webHidden/>
          </w:rPr>
          <w:tab/>
        </w:r>
        <w:r w:rsidR="003E6228">
          <w:rPr>
            <w:rFonts w:hint="eastAsia"/>
            <w:webHidden/>
            <w:lang w:eastAsia="zh-CN"/>
          </w:rPr>
          <w:t>5</w:t>
        </w:r>
      </w:hyperlink>
    </w:p>
    <w:p w:rsidR="00254E15" w:rsidRPr="009C3B64" w:rsidRDefault="00824B89">
      <w:pPr>
        <w:pStyle w:val="Indholdsfortegnelse1"/>
        <w:rPr>
          <w:b w:val="0"/>
          <w:bCs w:val="0"/>
          <w:lang w:val="en-US" w:eastAsia="zh-CN" w:bidi="ar-SA"/>
        </w:rPr>
      </w:pPr>
      <w:hyperlink r:id="rId15" w:anchor="_Toc475025411" w:history="1">
        <w:r w:rsidR="00254E15" w:rsidRPr="009C3B64">
          <w:rPr>
            <w:rStyle w:val="Hyperlink"/>
          </w:rPr>
          <w:t>FM RADIO</w:t>
        </w:r>
        <w:r w:rsidR="00254E15" w:rsidRPr="009C3B64">
          <w:rPr>
            <w:webHidden/>
          </w:rPr>
          <w:tab/>
        </w:r>
        <w:r w:rsidR="003E6228">
          <w:rPr>
            <w:rFonts w:hint="eastAsia"/>
            <w:webHidden/>
            <w:lang w:eastAsia="zh-CN"/>
          </w:rPr>
          <w:t>5</w:t>
        </w:r>
      </w:hyperlink>
    </w:p>
    <w:p w:rsidR="00254E15" w:rsidRPr="009C3B64" w:rsidRDefault="00824B89">
      <w:pPr>
        <w:pStyle w:val="Indholdsfortegnelse1"/>
        <w:rPr>
          <w:b w:val="0"/>
          <w:bCs w:val="0"/>
          <w:lang w:val="en-US" w:eastAsia="zh-CN" w:bidi="ar-SA"/>
        </w:rPr>
      </w:pPr>
      <w:hyperlink r:id="rId16" w:anchor="_Toc475025412" w:history="1">
        <w:r w:rsidR="00254E15" w:rsidRPr="009C3B64">
          <w:rPr>
            <w:rStyle w:val="Hyperlink"/>
          </w:rPr>
          <w:t>USB-PORTTI</w:t>
        </w:r>
        <w:r w:rsidR="00254E15" w:rsidRPr="009C3B64">
          <w:rPr>
            <w:webHidden/>
          </w:rPr>
          <w:tab/>
        </w:r>
        <w:r w:rsidR="00AD6014">
          <w:rPr>
            <w:rFonts w:hint="eastAsia"/>
            <w:webHidden/>
            <w:lang w:eastAsia="zh-CN"/>
          </w:rPr>
          <w:t>5</w:t>
        </w:r>
      </w:hyperlink>
    </w:p>
    <w:p w:rsidR="00254E15" w:rsidRDefault="00824B89">
      <w:pPr>
        <w:pStyle w:val="Indholdsfortegnelse1"/>
        <w:rPr>
          <w:lang w:eastAsia="zh-CN"/>
        </w:rPr>
      </w:pPr>
      <w:hyperlink r:id="rId17" w:anchor="_Toc475025413" w:history="1">
        <w:r w:rsidR="00254E15" w:rsidRPr="009C3B64">
          <w:rPr>
            <w:rStyle w:val="Hyperlink"/>
          </w:rPr>
          <w:t>TULOLIITÄNTÄ</w:t>
        </w:r>
        <w:r w:rsidR="00254E15" w:rsidRPr="009C3B64">
          <w:rPr>
            <w:webHidden/>
          </w:rPr>
          <w:tab/>
        </w:r>
        <w:r w:rsidR="00AD6014">
          <w:rPr>
            <w:rFonts w:hint="eastAsia"/>
            <w:webHidden/>
            <w:lang w:eastAsia="zh-CN"/>
          </w:rPr>
          <w:t>6</w:t>
        </w:r>
      </w:hyperlink>
    </w:p>
    <w:p w:rsidR="00EE7C2B" w:rsidRPr="00EE7C2B" w:rsidRDefault="00824B89" w:rsidP="00EE7C2B">
      <w:pPr>
        <w:pStyle w:val="Indholdsfortegnelse1"/>
        <w:rPr>
          <w:b w:val="0"/>
          <w:bCs w:val="0"/>
          <w:lang w:val="en-US" w:eastAsia="zh-CN" w:bidi="ar-SA"/>
        </w:rPr>
      </w:pPr>
      <w:hyperlink r:id="rId18" w:anchor="_Toc475025413" w:history="1">
        <w:r w:rsidR="00EE7C2B" w:rsidRPr="00EE7C2B">
          <w:rPr>
            <w:rStyle w:val="Hyperlink"/>
            <w:rFonts w:hint="eastAsia"/>
          </w:rPr>
          <w:t>Ä</w:t>
        </w:r>
        <w:r w:rsidR="00EE7C2B" w:rsidRPr="00EE7C2B">
          <w:rPr>
            <w:rStyle w:val="Hyperlink"/>
          </w:rPr>
          <w:t>LYPUHELIMEN/TABLETIN LATAAMINEN</w:t>
        </w:r>
        <w:r w:rsidR="00EE7C2B" w:rsidRPr="009C3B64">
          <w:rPr>
            <w:webHidden/>
          </w:rPr>
          <w:tab/>
        </w:r>
        <w:r w:rsidR="00EE7C2B">
          <w:rPr>
            <w:rFonts w:hint="eastAsia"/>
            <w:webHidden/>
            <w:lang w:eastAsia="zh-CN"/>
          </w:rPr>
          <w:t>6</w:t>
        </w:r>
      </w:hyperlink>
    </w:p>
    <w:p w:rsidR="00254E15" w:rsidRPr="009C3B64" w:rsidRDefault="00824B89">
      <w:pPr>
        <w:pStyle w:val="Indholdsfortegnelse1"/>
        <w:rPr>
          <w:b w:val="0"/>
          <w:bCs w:val="0"/>
          <w:lang w:val="en-US" w:eastAsia="zh-CN" w:bidi="ar-SA"/>
        </w:rPr>
      </w:pPr>
      <w:hyperlink r:id="rId19" w:anchor="_Toc475025414" w:history="1">
        <w:r w:rsidR="00254E15" w:rsidRPr="009C3B64">
          <w:rPr>
            <w:rStyle w:val="Hyperlink"/>
          </w:rPr>
          <w:t>SING-A-LONG</w:t>
        </w:r>
        <w:r w:rsidR="00254E15" w:rsidRPr="009C3B64">
          <w:rPr>
            <w:webHidden/>
          </w:rPr>
          <w:tab/>
        </w:r>
        <w:r w:rsidR="00AD6014">
          <w:rPr>
            <w:rFonts w:hint="eastAsia"/>
            <w:webHidden/>
            <w:lang w:eastAsia="zh-CN"/>
          </w:rPr>
          <w:t>6</w:t>
        </w:r>
      </w:hyperlink>
    </w:p>
    <w:p w:rsidR="00254E15" w:rsidRPr="009C3B64" w:rsidRDefault="00824B89">
      <w:pPr>
        <w:pStyle w:val="Indholdsfortegnelse1"/>
        <w:rPr>
          <w:b w:val="0"/>
          <w:bCs w:val="0"/>
          <w:lang w:val="en-US" w:eastAsia="zh-CN" w:bidi="ar-SA"/>
        </w:rPr>
      </w:pPr>
      <w:hyperlink r:id="rId20" w:anchor="_Toc475025415" w:history="1">
        <w:r w:rsidR="00254E15" w:rsidRPr="009C3B64">
          <w:rPr>
            <w:rStyle w:val="Hyperlink"/>
          </w:rPr>
          <w:t>ÄÄNITEHOSTEET</w:t>
        </w:r>
        <w:r w:rsidR="00254E15" w:rsidRPr="009C3B64">
          <w:rPr>
            <w:webHidden/>
          </w:rPr>
          <w:tab/>
        </w:r>
        <w:r w:rsidR="00411255">
          <w:rPr>
            <w:rFonts w:hint="eastAsia"/>
            <w:webHidden/>
            <w:lang w:eastAsia="zh-CN"/>
          </w:rPr>
          <w:t>7</w:t>
        </w:r>
      </w:hyperlink>
    </w:p>
    <w:p w:rsidR="00254E15" w:rsidRPr="009C3B64" w:rsidRDefault="00824B89">
      <w:pPr>
        <w:pStyle w:val="Indholdsfortegnelse1"/>
        <w:rPr>
          <w:b w:val="0"/>
          <w:bCs w:val="0"/>
          <w:lang w:val="en-US" w:eastAsia="zh-CN" w:bidi="ar-SA"/>
        </w:rPr>
      </w:pPr>
      <w:hyperlink r:id="rId21" w:anchor="_Toc475025416" w:history="1">
        <w:r w:rsidR="00254E15" w:rsidRPr="009C3B64">
          <w:rPr>
            <w:rStyle w:val="Hyperlink"/>
          </w:rPr>
          <w:t>VIANETSINTÄ</w:t>
        </w:r>
        <w:r w:rsidR="00254E15" w:rsidRPr="009C3B64">
          <w:rPr>
            <w:webHidden/>
          </w:rPr>
          <w:tab/>
        </w:r>
        <w:r w:rsidR="00AD6014">
          <w:rPr>
            <w:rFonts w:hint="eastAsia"/>
            <w:webHidden/>
            <w:lang w:eastAsia="zh-CN"/>
          </w:rPr>
          <w:t>7</w:t>
        </w:r>
      </w:hyperlink>
    </w:p>
    <w:p w:rsidR="00254E15" w:rsidRPr="009C3B64" w:rsidRDefault="00824B89">
      <w:pPr>
        <w:pStyle w:val="Indholdsfortegnelse1"/>
        <w:rPr>
          <w:b w:val="0"/>
          <w:bCs w:val="0"/>
          <w:lang w:val="en-US" w:eastAsia="zh-CN" w:bidi="ar-SA"/>
        </w:rPr>
      </w:pPr>
      <w:hyperlink w:anchor="_Toc475025417" w:history="1">
        <w:r w:rsidR="001C281A">
          <w:rPr>
            <w:rStyle w:val="Hyperlink"/>
          </w:rPr>
          <w:t>HUOMIO</w:t>
        </w:r>
        <w:r w:rsidR="00254E15" w:rsidRPr="009C3B64">
          <w:rPr>
            <w:webHidden/>
          </w:rPr>
          <w:tab/>
        </w:r>
        <w:r w:rsidR="002F715B">
          <w:rPr>
            <w:rFonts w:hint="eastAsia"/>
            <w:webHidden/>
            <w:lang w:eastAsia="zh-CN"/>
          </w:rPr>
          <w:t>8</w:t>
        </w:r>
      </w:hyperlink>
    </w:p>
    <w:p w:rsidR="0099562F" w:rsidRPr="009C3B64" w:rsidRDefault="00DB45A3">
      <w:pPr>
        <w:pStyle w:val="Indholdsfortegnelse1"/>
        <w:rPr>
          <w:b w:val="0"/>
          <w:bCs w:val="0"/>
        </w:rPr>
      </w:pPr>
      <w:r w:rsidRPr="009C3B64">
        <w:rPr>
          <w:caps/>
          <w:color w:val="2B2B2B"/>
          <w:sz w:val="18"/>
          <w:szCs w:val="18"/>
        </w:rPr>
        <w:fldChar w:fldCharType="end"/>
      </w:r>
    </w:p>
    <w:p w:rsidR="003C1AC5" w:rsidRPr="009C3B64" w:rsidRDefault="003C1AC5">
      <w:pPr>
        <w:spacing w:line="360" w:lineRule="auto"/>
        <w:ind w:rightChars="100" w:right="210"/>
        <w:textAlignment w:val="top"/>
        <w:rPr>
          <w:rFonts w:ascii="Arial" w:hAnsi="Arial" w:cs="Arial"/>
          <w:b/>
          <w:sz w:val="18"/>
          <w:szCs w:val="18"/>
        </w:rPr>
      </w:pPr>
    </w:p>
    <w:p w:rsidR="00D653C0" w:rsidRPr="009C3B64" w:rsidRDefault="00D653C0">
      <w:pPr>
        <w:spacing w:line="360" w:lineRule="auto"/>
        <w:ind w:rightChars="100" w:right="210"/>
        <w:jc w:val="center"/>
        <w:textAlignment w:val="top"/>
        <w:rPr>
          <w:rFonts w:ascii="Arial" w:hAnsi="Arial" w:cs="Arial"/>
          <w:b/>
          <w:sz w:val="18"/>
          <w:szCs w:val="18"/>
        </w:rPr>
      </w:pPr>
    </w:p>
    <w:p w:rsidR="004578E7" w:rsidRPr="009C3B64" w:rsidRDefault="004578E7">
      <w:pPr>
        <w:widowControl/>
        <w:jc w:val="left"/>
        <w:rPr>
          <w:rFonts w:ascii="Arial" w:hAnsi="Arial" w:cs="Arial"/>
          <w:b/>
          <w:sz w:val="18"/>
          <w:szCs w:val="18"/>
        </w:rPr>
      </w:pPr>
      <w:r w:rsidRPr="009C3B64">
        <w:rPr>
          <w:rFonts w:ascii="Arial" w:hAnsi="Arial" w:cs="Arial"/>
        </w:rPr>
        <w:br w:type="page"/>
      </w:r>
    </w:p>
    <w:p w:rsidR="004578E7" w:rsidRPr="009C3B64" w:rsidRDefault="00824B89">
      <w:pPr>
        <w:spacing w:line="360" w:lineRule="auto"/>
        <w:ind w:rightChars="100" w:right="210"/>
        <w:jc w:val="center"/>
        <w:textAlignment w:val="top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</w:r>
      <w:r>
        <w:rPr>
          <w:rFonts w:ascii="Arial" w:hAnsi="Arial" w:cs="Arial"/>
          <w:b/>
          <w:sz w:val="18"/>
          <w:szCs w:val="18"/>
        </w:rPr>
        <w:pict>
          <v:shape id="Text Box 14" o:spid="_x0000_s1087" type="#_x0000_t202" style="width:348.35pt;height:15.6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4;mso-fit-shape-to-text:t" inset="0,0,0,0">
              <w:txbxContent>
                <w:p w:rsidR="0026720B" w:rsidRPr="00033DD1" w:rsidRDefault="0026720B" w:rsidP="004578E7">
                  <w:pPr>
                    <w:pStyle w:val="Overskrift1"/>
                    <w:ind w:firstLine="105"/>
                    <w:rPr>
                      <w:sz w:val="21"/>
                      <w:szCs w:val="21"/>
                    </w:rPr>
                  </w:pPr>
                  <w:bookmarkStart w:id="0" w:name="_Toc474836789"/>
                  <w:bookmarkStart w:id="1" w:name="_Toc474844087"/>
                  <w:bookmarkStart w:id="2" w:name="_Toc475025406"/>
                  <w:r>
                    <w:rPr>
                      <w:sz w:val="21"/>
                    </w:rPr>
                    <w:t>OSIEN KUVAUKSET</w:t>
                  </w:r>
                  <w:bookmarkEnd w:id="0"/>
                  <w:bookmarkEnd w:id="1"/>
                  <w:bookmarkEnd w:id="2"/>
                </w:p>
              </w:txbxContent>
            </v:textbox>
            <w10:wrap type="none" anchorx="margin" anchory="margin"/>
            <w10:anchorlock/>
          </v:shape>
        </w:pict>
      </w:r>
    </w:p>
    <w:p w:rsidR="004578E7" w:rsidRPr="009C3B64" w:rsidRDefault="004578E7" w:rsidP="00EE7C2B">
      <w:pPr>
        <w:spacing w:line="360" w:lineRule="auto"/>
        <w:ind w:leftChars="-100" w:left="-210" w:rightChars="-100" w:right="-210"/>
        <w:jc w:val="center"/>
        <w:textAlignment w:val="top"/>
        <w:rPr>
          <w:rFonts w:ascii="Arial" w:hAnsi="Arial" w:cs="Arial"/>
          <w:b/>
          <w:sz w:val="18"/>
          <w:szCs w:val="18"/>
          <w:lang w:eastAsia="zh-CN"/>
        </w:rPr>
      </w:pPr>
      <w:r w:rsidRPr="009C3B64">
        <w:rPr>
          <w:rFonts w:ascii="Arial" w:hAnsi="Arial" w:cs="Arial"/>
          <w:b/>
          <w:noProof/>
          <w:sz w:val="18"/>
          <w:szCs w:val="18"/>
          <w:lang w:val="en-US" w:eastAsia="en-US" w:bidi="ar-SA"/>
        </w:rPr>
        <w:drawing>
          <wp:inline distT="0" distB="0" distL="0" distR="0">
            <wp:extent cx="4811999" cy="2808000"/>
            <wp:effectExtent l="0" t="0" r="0" b="0"/>
            <wp:docPr id="4" name="图片 3" descr="IK502MF 机图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502MF 机图.wm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999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-Gitter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3658"/>
      </w:tblGrid>
      <w:tr w:rsidR="00D653C0" w:rsidRPr="009C3B64" w:rsidTr="00C00817">
        <w:tc>
          <w:tcPr>
            <w:tcW w:w="3260" w:type="dxa"/>
          </w:tcPr>
          <w:p w:rsidR="00EE7C2B" w:rsidRPr="00411255" w:rsidRDefault="00EE7C2B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411255">
              <w:rPr>
                <w:rFonts w:ascii="Arial" w:hAnsi="Arial" w:cs="Arial"/>
                <w:caps/>
                <w:sz w:val="18"/>
                <w:szCs w:val="18"/>
              </w:rPr>
              <w:t>Kahva</w:t>
            </w:r>
          </w:p>
          <w:p w:rsidR="00C00817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VETOKAHVA</w:t>
            </w:r>
          </w:p>
          <w:p w:rsidR="00C00817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KESTÄVÄ KOTELO</w:t>
            </w:r>
          </w:p>
          <w:p w:rsidR="00C00817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METALLIRITILÄSÄLEIKKÖ</w:t>
            </w:r>
          </w:p>
          <w:p w:rsidR="00C00817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 xml:space="preserve">Virta päälle/pois </w:t>
            </w:r>
            <w:r>
              <w:rPr>
                <w:rFonts w:ascii="Arial" w:hAnsi="Arial" w:cs="Arial"/>
                <w:bCs/>
                <w:caps/>
                <w:sz w:val="18"/>
                <w:szCs w:val="18"/>
              </w:rPr>
              <w:t>–</w:t>
            </w: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näppäin</w:t>
            </w:r>
          </w:p>
          <w:p w:rsidR="00C00817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TULOLIITÄNTÄ</w:t>
            </w:r>
          </w:p>
          <w:p w:rsidR="00C00817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Tasavirta (15 V, 2 A</w:t>
            </w:r>
            <w:r w:rsidRPr="00411255">
              <w:rPr>
                <w:rFonts w:ascii="Arial" w:hAnsi="Arial" w:cs="Arial"/>
                <w:sz w:val="18"/>
                <w:szCs w:val="18"/>
              </w:rPr>
              <w:object w:dxaOrig="537" w:dyaOrig="1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33pt;height:9pt" o:ole="">
                  <v:imagedata r:id="rId23" o:title=""/>
                </v:shape>
                <o:OLEObject Type="Embed" ProgID="CorelDraw.Graphic.15" ShapeID="_x0000_i1027" DrawAspect="Content" ObjectID="_1560668829" r:id="rId24"/>
              </w:object>
            </w: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) tulo</w:t>
            </w:r>
          </w:p>
          <w:p w:rsidR="00C00817" w:rsidRPr="00C00817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USB-portti</w:t>
            </w:r>
          </w:p>
          <w:p w:rsidR="00EE7C2B" w:rsidRPr="00C00817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1 A:N LATURI (5 V)</w:t>
            </w:r>
          </w:p>
          <w:p w:rsidR="00EE7C2B" w:rsidRPr="00411255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Mikrofoniportti 1</w:t>
            </w:r>
          </w:p>
          <w:p w:rsidR="00EE7C2B" w:rsidRPr="00411255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Mikrofoniportti 2</w:t>
            </w:r>
          </w:p>
          <w:p w:rsidR="00EE7C2B" w:rsidRPr="00411255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Pyörät</w:t>
            </w:r>
          </w:p>
          <w:p w:rsidR="00EE7C2B" w:rsidRPr="00411255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VIRRAN MERKKIVALO</w:t>
            </w:r>
          </w:p>
          <w:p w:rsidR="00EE7C2B" w:rsidRPr="00411255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BLUETOOTH-MERKKIVALO</w:t>
            </w:r>
          </w:p>
          <w:p w:rsidR="00EE7C2B" w:rsidRPr="00411255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LED-NÄYTTÖ</w:t>
            </w:r>
          </w:p>
          <w:p w:rsidR="00EE7C2B" w:rsidRPr="00411255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AKUN ALHAISEN VARAUKSEN MERKKIVALO</w:t>
            </w:r>
          </w:p>
          <w:p w:rsidR="00EE7C2B" w:rsidRDefault="00EE7C2B" w:rsidP="00EE7C2B">
            <w:pPr>
              <w:spacing w:line="240" w:lineRule="exact"/>
              <w:jc w:val="left"/>
              <w:rPr>
                <w:rFonts w:ascii="Arial" w:hAnsi="Arial" w:cs="Arial"/>
                <w:caps/>
                <w:sz w:val="18"/>
                <w:szCs w:val="18"/>
                <w:lang w:eastAsia="zh-CN"/>
              </w:rPr>
            </w:pPr>
          </w:p>
          <w:p w:rsidR="009621FC" w:rsidRPr="00411255" w:rsidRDefault="009621FC" w:rsidP="00EE7C2B">
            <w:p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  <w:lang w:eastAsia="zh-CN"/>
              </w:rPr>
            </w:pPr>
          </w:p>
        </w:tc>
        <w:tc>
          <w:tcPr>
            <w:tcW w:w="3658" w:type="dxa"/>
          </w:tcPr>
          <w:p w:rsidR="00EE7C2B" w:rsidRPr="00411255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caps/>
                <w:sz w:val="18"/>
                <w:szCs w:val="18"/>
              </w:rPr>
              <w:t>AKKU TÄYNNÄ -MERKKIVALO</w:t>
            </w:r>
            <w:r w:rsidR="00EE7C2B" w:rsidRPr="00411255">
              <w:rPr>
                <w:rFonts w:ascii="Arial" w:hAnsi="Arial" w:cs="Arial"/>
                <w:caps/>
                <w:sz w:val="18"/>
                <w:szCs w:val="18"/>
              </w:rPr>
              <w:t xml:space="preserve"> </w:t>
            </w:r>
          </w:p>
          <w:p w:rsidR="00EE7C2B" w:rsidRPr="00411255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LED-TASKULAMPPU</w:t>
            </w:r>
          </w:p>
          <w:p w:rsidR="00EE7C2B" w:rsidRPr="00411255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KAIKU (KOVEMMALLE</w:t>
            </w:r>
            <w:r>
              <w:rPr>
                <w:rFonts w:ascii="Arial" w:hAnsi="Arial" w:cs="Arial" w:hint="eastAsia"/>
                <w:bCs/>
                <w:caps/>
                <w:sz w:val="18"/>
                <w:szCs w:val="18"/>
                <w:lang w:eastAsia="zh-CN"/>
              </w:rPr>
              <w:t xml:space="preserve"> </w:t>
            </w: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/</w:t>
            </w:r>
            <w:r>
              <w:rPr>
                <w:rFonts w:ascii="Arial" w:hAnsi="Arial" w:cs="Arial" w:hint="eastAsia"/>
                <w:bCs/>
                <w:caps/>
                <w:sz w:val="18"/>
                <w:szCs w:val="18"/>
                <w:lang w:eastAsia="zh-CN"/>
              </w:rPr>
              <w:t xml:space="preserve"> </w:t>
            </w: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HILJEMMALLE</w:t>
            </w:r>
          </w:p>
          <w:p w:rsidR="00C00817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 xml:space="preserve">MIKR. VOIMAKKUUS (KOVEMMALLE/HILJEMMALLE) </w:t>
            </w:r>
            <w:r>
              <w:rPr>
                <w:rFonts w:ascii="Arial" w:hAnsi="Arial" w:cs="Arial"/>
                <w:bCs/>
                <w:caps/>
                <w:sz w:val="18"/>
                <w:szCs w:val="18"/>
              </w:rPr>
              <w:t>–</w:t>
            </w: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näppäin</w:t>
            </w:r>
          </w:p>
          <w:p w:rsidR="00C00817" w:rsidRPr="00C00817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TAUKO/toisto</w:t>
            </w:r>
            <w:r>
              <w:rPr>
                <w:rFonts w:ascii="Arial" w:hAnsi="Arial" w:cs="Arial" w:hint="eastAsia"/>
                <w:bCs/>
                <w:caps/>
                <w:sz w:val="18"/>
                <w:szCs w:val="18"/>
                <w:lang w:eastAsia="zh-CN"/>
              </w:rPr>
              <w:t xml:space="preserve"> </w:t>
            </w:r>
            <w:r w:rsidRPr="00C00817">
              <w:rPr>
                <w:rFonts w:ascii="Arial" w:hAnsi="Arial" w:cs="Arial"/>
                <w:bCs/>
                <w:caps/>
                <w:sz w:val="18"/>
                <w:szCs w:val="18"/>
                <w:lang w:eastAsia="zh-CN"/>
              </w:rPr>
              <w:t>(KATKAISE YHTEYS) -näppäin</w:t>
            </w:r>
          </w:p>
          <w:p w:rsidR="00EE7C2B" w:rsidRPr="00411255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 w:hint="eastAsia"/>
                <w:bCs/>
                <w:caps/>
                <w:sz w:val="18"/>
                <w:szCs w:val="18"/>
              </w:rPr>
              <w:t>Ää</w:t>
            </w: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nenvoimakkuus (+/-) käännä</w:t>
            </w:r>
          </w:p>
          <w:p w:rsidR="00C00817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LÄHDE/BT-PARILIITOS</w:t>
            </w:r>
          </w:p>
          <w:p w:rsidR="00C00817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VIRITYS ALAS/YLÖS</w:t>
            </w:r>
          </w:p>
          <w:p w:rsidR="00C00817" w:rsidRPr="00C00817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TOISTONÄPPÄIN/TAAJUUSKORJ.NÄPPÄIN</w:t>
            </w:r>
          </w:p>
          <w:p w:rsidR="00EE7C2B" w:rsidRPr="00411255" w:rsidRDefault="00C00817" w:rsidP="00EE7C2B">
            <w:pPr>
              <w:numPr>
                <w:ilvl w:val="0"/>
                <w:numId w:val="17"/>
              </w:numPr>
              <w:spacing w:line="240" w:lineRule="exact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  <w:r w:rsidRPr="00C00817">
              <w:rPr>
                <w:rFonts w:ascii="Arial" w:hAnsi="Arial" w:cs="Arial"/>
                <w:bCs/>
                <w:caps/>
                <w:sz w:val="18"/>
                <w:szCs w:val="18"/>
              </w:rPr>
              <w:t>LED-TASKULAMPPU</w:t>
            </w:r>
          </w:p>
          <w:p w:rsidR="00D653C0" w:rsidRPr="00411255" w:rsidRDefault="00D653C0" w:rsidP="00C00817">
            <w:pPr>
              <w:spacing w:line="240" w:lineRule="exact"/>
              <w:ind w:left="360"/>
              <w:jc w:val="left"/>
              <w:rPr>
                <w:rFonts w:ascii="Arial" w:hAnsi="Arial" w:cs="Arial"/>
                <w:bCs/>
                <w:caps/>
                <w:sz w:val="18"/>
                <w:szCs w:val="18"/>
              </w:rPr>
            </w:pPr>
          </w:p>
        </w:tc>
      </w:tr>
    </w:tbl>
    <w:p w:rsidR="00033DD1" w:rsidRPr="009C3B64" w:rsidRDefault="00033DD1">
      <w:pPr>
        <w:widowControl/>
        <w:jc w:val="left"/>
        <w:rPr>
          <w:rFonts w:ascii="Arial" w:hAnsi="Arial" w:cs="Arial"/>
          <w:bCs/>
          <w:caps/>
          <w:color w:val="2B2B2B"/>
          <w:sz w:val="18"/>
          <w:szCs w:val="18"/>
          <w:lang w:eastAsia="zh-CN"/>
        </w:rPr>
      </w:pPr>
    </w:p>
    <w:p w:rsidR="004578E7" w:rsidRPr="009C3B64" w:rsidRDefault="00824B89">
      <w:pPr>
        <w:spacing w:line="240" w:lineRule="exac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pict>
          <v:shape id="Text Box 17" o:spid="_x0000_s1085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7;mso-fit-shape-to-text:t" inset="0,0,0,0">
              <w:txbxContent>
                <w:p w:rsidR="0026720B" w:rsidRPr="00A652BC" w:rsidRDefault="0026720B" w:rsidP="00033DD1">
                  <w:pPr>
                    <w:pStyle w:val="Overskrift1"/>
                    <w:rPr>
                      <w:bCs/>
                      <w:caps/>
                    </w:rPr>
                  </w:pPr>
                  <w:bookmarkStart w:id="3" w:name="_Toc474836790"/>
                  <w:bookmarkStart w:id="4" w:name="_Toc474844088"/>
                  <w:bookmarkStart w:id="5" w:name="_Toc475025407"/>
                  <w:r>
                    <w:t>TURVALLISUUSOHJEET</w:t>
                  </w:r>
                  <w:bookmarkEnd w:id="3"/>
                  <w:bookmarkEnd w:id="4"/>
                  <w:bookmarkEnd w:id="5"/>
                </w:p>
              </w:txbxContent>
            </v:textbox>
            <w10:wrap type="none" anchorx="margin" anchory="margin"/>
            <w10:anchorlock/>
          </v:shape>
        </w:pict>
      </w:r>
    </w:p>
    <w:p w:rsidR="006150D5" w:rsidRDefault="00CB267E" w:rsidP="009A6ED8">
      <w:pPr>
        <w:spacing w:line="240" w:lineRule="exact"/>
        <w:rPr>
          <w:rFonts w:ascii="Arial" w:hAnsi="Arial" w:cs="Arial"/>
          <w:sz w:val="18"/>
          <w:lang w:eastAsia="zh-CN"/>
        </w:rPr>
      </w:pPr>
      <w:r w:rsidRPr="009C3B64">
        <w:rPr>
          <w:rFonts w:ascii="Arial" w:hAnsi="Arial" w:cs="Arial"/>
          <w:sz w:val="18"/>
        </w:rPr>
        <w:t>Laitteen oikean toiminnan takaamiseksi ja tulipalon tai sähköiskun vaaran estämiseksi lue huolellisesti näiden turvallisuusohjeiden tiedot.</w:t>
      </w:r>
    </w:p>
    <w:p w:rsidR="009C3B64" w:rsidRPr="009C3B64" w:rsidRDefault="009C3B64" w:rsidP="009A6ED8">
      <w:pPr>
        <w:spacing w:line="240" w:lineRule="exact"/>
        <w:rPr>
          <w:rFonts w:ascii="Arial" w:hAnsi="Arial" w:cs="Arial"/>
          <w:sz w:val="18"/>
          <w:szCs w:val="18"/>
          <w:lang w:eastAsia="zh-CN"/>
        </w:rPr>
      </w:pPr>
    </w:p>
    <w:tbl>
      <w:tblPr>
        <w:tblW w:w="6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552"/>
        <w:gridCol w:w="2126"/>
      </w:tblGrid>
      <w:tr w:rsidR="00473A0C" w:rsidRPr="009C3B64" w:rsidTr="0034221E">
        <w:trPr>
          <w:trHeight w:val="2895"/>
        </w:trPr>
        <w:tc>
          <w:tcPr>
            <w:tcW w:w="2268" w:type="dxa"/>
          </w:tcPr>
          <w:p w:rsidR="00473A0C" w:rsidRPr="009C3B64" w:rsidRDefault="00473A0C" w:rsidP="001C281A">
            <w:pPr>
              <w:spacing w:afterLines="10" w:after="31"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3B64">
              <w:rPr>
                <w:rFonts w:ascii="Arial" w:hAnsi="Arial" w:cs="Arial"/>
                <w:noProof/>
                <w:lang w:val="en-US" w:eastAsia="en-US" w:bidi="ar-SA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margin">
                    <wp:posOffset>330835</wp:posOffset>
                  </wp:positionH>
                  <wp:positionV relativeFrom="margin">
                    <wp:posOffset>33020</wp:posOffset>
                  </wp:positionV>
                  <wp:extent cx="640715" cy="543560"/>
                  <wp:effectExtent l="19050" t="0" r="6985" b="0"/>
                  <wp:wrapSquare wrapText="bothSides"/>
                  <wp:docPr id="179" name="图片 179" descr="闪电警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闪电警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-5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54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C3B64">
              <w:rPr>
                <w:rFonts w:ascii="Arial" w:hAnsi="Arial" w:cs="Arial"/>
                <w:sz w:val="18"/>
              </w:rPr>
              <w:t>Nuolikärkinen salama-symboli tasasivuisen kolmion sisällä on tarkoitettu varoittamaan käyttäjää tuotteen kotelon sisällä olevasta eristämättömästä vaarallisesta jännitteestä, jonka voimakkuus voi riittää aiheuttamaan ihmisille sähköiskun vaaran.</w:t>
            </w:r>
          </w:p>
        </w:tc>
        <w:tc>
          <w:tcPr>
            <w:tcW w:w="2552" w:type="dxa"/>
          </w:tcPr>
          <w:p w:rsidR="00033DD1" w:rsidRPr="009C3B64" w:rsidRDefault="00824B89" w:rsidP="00033DD1">
            <w:pPr>
              <w:jc w:val="center"/>
              <w:rPr>
                <w:rFonts w:ascii="Arial" w:hAnsi="Arial" w:cs="Arial"/>
                <w:b/>
                <w:bCs/>
                <w:caps/>
                <w:color w:val="2B2B2B"/>
                <w:sz w:val="18"/>
                <w:szCs w:val="18"/>
              </w:rPr>
            </w:pPr>
            <w:r>
              <w:rPr>
                <w:rFonts w:ascii="Arial" w:hAnsi="Arial" w:cs="Arial"/>
                <w:noProof/>
              </w:rPr>
              <w:pict>
                <v:shape id="_x0000_s1047" type="#_x0000_t202" style="position:absolute;left:0;text-align:left;margin-left:3.1pt;margin-top:23.85pt;width:110.15pt;height:17.9pt;z-index:251685888;mso-position-horizontal-relative:text;mso-position-vertical-relative:text" fillcolor="#332c2b" stroked="f">
                  <v:fill rotate="t"/>
                  <v:textbox style="mso-next-textbox:#_x0000_s1047" inset="0,0,0,0">
                    <w:txbxContent>
                      <w:p w:rsidR="0026720B" w:rsidRDefault="0026720B" w:rsidP="00E43BB0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 xml:space="preserve">SÄHKÖISKUN VAARA </w:t>
                        </w:r>
                      </w:p>
                      <w:p w:rsidR="0026720B" w:rsidRPr="00E43BB0" w:rsidRDefault="0026720B" w:rsidP="00E43BB0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5"/>
                          </w:rPr>
                          <w:t>ÄLÄ AVAA.</w:t>
                        </w:r>
                      </w:p>
                    </w:txbxContent>
                  </v:textbox>
                </v:shape>
              </w:pict>
            </w:r>
            <w:r w:rsidR="00574EF7" w:rsidRPr="009C3B64">
              <w:rPr>
                <w:rFonts w:ascii="Arial" w:hAnsi="Arial" w:cs="Arial"/>
                <w:noProof/>
                <w:lang w:val="en-US" w:eastAsia="en-US" w:bidi="ar-SA"/>
              </w:rPr>
              <w:drawing>
                <wp:inline distT="0" distB="0" distL="0" distR="0">
                  <wp:extent cx="1486535" cy="539750"/>
                  <wp:effectExtent l="0" t="0" r="0" b="0"/>
                  <wp:docPr id="177" name="图片 177" descr="警告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警告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3A0C" w:rsidRPr="009C3B64" w:rsidRDefault="00473A0C" w:rsidP="0034221E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aps/>
                <w:color w:val="2B2B2B"/>
                <w:sz w:val="18"/>
                <w:szCs w:val="18"/>
              </w:rPr>
            </w:pPr>
            <w:r w:rsidRPr="009C3B64">
              <w:rPr>
                <w:rFonts w:ascii="Arial" w:hAnsi="Arial" w:cs="Arial"/>
                <w:b/>
                <w:caps/>
                <w:color w:val="2B2B2B"/>
                <w:sz w:val="18"/>
              </w:rPr>
              <w:t>VAROITUS:</w:t>
            </w:r>
            <w:r w:rsidRPr="009C3B64">
              <w:rPr>
                <w:rFonts w:ascii="Arial" w:hAnsi="Arial" w:cs="Arial"/>
              </w:rPr>
              <w:t xml:space="preserve"> </w:t>
            </w:r>
            <w:r w:rsidRPr="009C3B64">
              <w:rPr>
                <w:rFonts w:ascii="Arial" w:hAnsi="Arial" w:cs="Arial"/>
                <w:caps/>
                <w:color w:val="2B2B2B"/>
                <w:sz w:val="18"/>
              </w:rPr>
              <w:t>SÄHKÖISKUVAARAN VÄHENTÄMISEKSI ÄLÄ AVAA KOTELOA (TAI TAKASUOJUSTA). EI KÄYTTÄJÄN HUOLLETTAVIA OSIA SISÄLLÄ. HUOLTO TULEE SUORITTAA AMMATTITAITOISEN HENKILÖN TOIMESTA.</w:t>
            </w:r>
          </w:p>
        </w:tc>
        <w:tc>
          <w:tcPr>
            <w:tcW w:w="2126" w:type="dxa"/>
          </w:tcPr>
          <w:p w:rsidR="00473A0C" w:rsidRPr="009C3B64" w:rsidRDefault="00473A0C" w:rsidP="0034221E">
            <w:pPr>
              <w:spacing w:line="240" w:lineRule="exact"/>
              <w:jc w:val="center"/>
              <w:rPr>
                <w:rFonts w:ascii="Arial" w:hAnsi="Arial" w:cs="Arial"/>
                <w:bCs/>
                <w:caps/>
                <w:color w:val="2B2B2B"/>
                <w:sz w:val="18"/>
                <w:szCs w:val="18"/>
              </w:rPr>
            </w:pPr>
            <w:r w:rsidRPr="009C3B64">
              <w:rPr>
                <w:rFonts w:ascii="Arial" w:hAnsi="Arial" w:cs="Arial"/>
                <w:bCs/>
                <w:caps/>
                <w:noProof/>
                <w:color w:val="2B2B2B"/>
                <w:sz w:val="18"/>
                <w:szCs w:val="18"/>
                <w:lang w:val="en-US" w:eastAsia="en-US" w:bidi="ar-SA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margin">
                    <wp:posOffset>304165</wp:posOffset>
                  </wp:positionH>
                  <wp:positionV relativeFrom="margin">
                    <wp:posOffset>33020</wp:posOffset>
                  </wp:positionV>
                  <wp:extent cx="604520" cy="541655"/>
                  <wp:effectExtent l="19050" t="0" r="5080" b="0"/>
                  <wp:wrapTopAndBottom/>
                  <wp:docPr id="178" name="图片 178" descr="叹号警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叹号警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C3B64">
              <w:rPr>
                <w:rFonts w:ascii="Arial" w:hAnsi="Arial" w:cs="Arial"/>
                <w:color w:val="2B2B2B"/>
                <w:sz w:val="18"/>
              </w:rPr>
              <w:t>Tasasivuisen kolmion sisällä oleva huutomerkin kuva tarkoittaa, että laitteen mukana toimitetuissa ohjeissa on tärkeitä käyttö- ja kunnossapito (huolto) -ohjeita.</w:t>
            </w:r>
          </w:p>
        </w:tc>
      </w:tr>
    </w:tbl>
    <w:p w:rsidR="003C1AC5" w:rsidRPr="009C3B64" w:rsidRDefault="00CB267E">
      <w:pPr>
        <w:spacing w:line="240" w:lineRule="exact"/>
        <w:rPr>
          <w:rFonts w:ascii="Arial" w:hAnsi="Arial" w:cs="Arial"/>
          <w:b/>
          <w:sz w:val="18"/>
          <w:szCs w:val="18"/>
        </w:rPr>
      </w:pPr>
      <w:r w:rsidRPr="009C3B64">
        <w:rPr>
          <w:rFonts w:ascii="Arial" w:hAnsi="Arial" w:cs="Arial"/>
          <w:b/>
          <w:sz w:val="18"/>
        </w:rPr>
        <w:t>PAKKAUKSESTA PURKAMINEN:</w:t>
      </w:r>
    </w:p>
    <w:p w:rsidR="003C1AC5" w:rsidRPr="009C3B64" w:rsidRDefault="00CB267E">
      <w:pPr>
        <w:spacing w:line="240" w:lineRule="exac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 xml:space="preserve">Tarkista, että kaikki seuraavat asiat löytyvät pakkauksesta. </w:t>
      </w:r>
    </w:p>
    <w:p w:rsidR="003C1AC5" w:rsidRPr="009C3B64" w:rsidRDefault="00CB267E">
      <w:pPr>
        <w:numPr>
          <w:ilvl w:val="0"/>
          <w:numId w:val="1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Päälaite</w:t>
      </w:r>
    </w:p>
    <w:p w:rsidR="003C1AC5" w:rsidRPr="009C3B64" w:rsidRDefault="00CB267E">
      <w:pPr>
        <w:numPr>
          <w:ilvl w:val="0"/>
          <w:numId w:val="1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Verkkolaite</w:t>
      </w:r>
    </w:p>
    <w:p w:rsidR="003C1AC5" w:rsidRPr="009C3B64" w:rsidRDefault="00CB267E">
      <w:pPr>
        <w:numPr>
          <w:ilvl w:val="0"/>
          <w:numId w:val="1"/>
        </w:numPr>
        <w:spacing w:line="240" w:lineRule="exac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Käyttöopas</w:t>
      </w:r>
    </w:p>
    <w:p w:rsidR="003C1AC5" w:rsidRPr="009C3B64" w:rsidRDefault="003C1AC5" w:rsidP="00824B89">
      <w:pPr>
        <w:spacing w:line="240" w:lineRule="exact"/>
        <w:rPr>
          <w:rFonts w:ascii="Arial" w:hAnsi="Arial" w:cs="Arial"/>
          <w:sz w:val="18"/>
          <w:szCs w:val="18"/>
        </w:rPr>
      </w:pPr>
      <w:bookmarkStart w:id="6" w:name="_GoBack"/>
      <w:bookmarkEnd w:id="6"/>
    </w:p>
    <w:p w:rsidR="003C1AC5" w:rsidRPr="009C3B64" w:rsidRDefault="007B7F1C" w:rsidP="00E567B2">
      <w:pPr>
        <w:rPr>
          <w:rFonts w:ascii="Arial" w:hAnsi="Arial" w:cs="Arial"/>
          <w:b/>
          <w:bCs/>
          <w:sz w:val="18"/>
          <w:szCs w:val="18"/>
        </w:rPr>
      </w:pPr>
      <w:r w:rsidRPr="009C3B64">
        <w:rPr>
          <w:rFonts w:ascii="Arial" w:hAnsi="Arial" w:cs="Arial"/>
          <w:b/>
          <w:sz w:val="18"/>
        </w:rPr>
        <w:t>TÄRKEITÄ OHJEITA:</w:t>
      </w:r>
    </w:p>
    <w:p w:rsidR="003C1AC5" w:rsidRPr="009C3B64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Varmista, että pistoke on kunnolla liitetty pistorasiaan ja että virtalähde on tuotteen nimellisjännitteen mukainen.</w:t>
      </w:r>
    </w:p>
    <w:p w:rsidR="003C1AC5" w:rsidRPr="009C3B64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Älä koskaan käytä laitetta, jos virtajohto tai adapteri on vahingoittunut tai liian kuuma.</w:t>
      </w:r>
    </w:p>
    <w:p w:rsidR="003C1AC5" w:rsidRPr="009C3B64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Älä tee muutoksia johtoon tai vahingoita sitä millään tavalla, kuten taivuttamalla, vääntämällä tai vetämällä sitä tarpeettomasti.</w:t>
      </w:r>
    </w:p>
    <w:p w:rsidR="003C1AC5" w:rsidRPr="009C3B64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Älä yritä muuttaa, korjata tai millään tavoin purkaa laitetta muutoin kuin silloin, kun hävität sen käyttöiän lopussa.</w:t>
      </w:r>
    </w:p>
    <w:p w:rsidR="003C1AC5" w:rsidRPr="009C3B64" w:rsidRDefault="00CB267E">
      <w:pPr>
        <w:numPr>
          <w:ilvl w:val="0"/>
          <w:numId w:val="2"/>
        </w:numPr>
        <w:spacing w:line="240" w:lineRule="exact"/>
        <w:ind w:rightChars="-50" w:right="-105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 xml:space="preserve">Älä koskaan irrota tätä laitetta virtalähteestä, kun kätesi ovat märät. </w:t>
      </w:r>
    </w:p>
    <w:p w:rsidR="003C1AC5" w:rsidRPr="009C3B64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 xml:space="preserve">Irrota laite pistorasiasta ennen puhdistusta ja huoltoa. Älä käytä nestemäisiä puhdistusaineita tai aerosoleja. </w:t>
      </w:r>
    </w:p>
    <w:p w:rsidR="003C1AC5" w:rsidRPr="009C3B64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Virtajohto on irrotettava pistorasiasta, kun laitetta ei käytetä pitkään aikaan.</w:t>
      </w:r>
    </w:p>
    <w:p w:rsidR="003C1AC5" w:rsidRPr="00417C3E" w:rsidRDefault="006E000F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 xml:space="preserve">Säilytä tämä laite kuivassa paikassa, kun sitä ei käytetä. </w:t>
      </w:r>
    </w:p>
    <w:p w:rsidR="00417C3E" w:rsidRPr="009C3B64" w:rsidRDefault="00417C3E" w:rsidP="00417C3E">
      <w:pPr>
        <w:tabs>
          <w:tab w:val="left" w:pos="284"/>
        </w:tabs>
        <w:spacing w:line="240" w:lineRule="exact"/>
        <w:ind w:left="284"/>
        <w:jc w:val="left"/>
        <w:rPr>
          <w:rFonts w:ascii="Arial" w:hAnsi="Arial" w:cs="Arial"/>
          <w:sz w:val="18"/>
          <w:szCs w:val="18"/>
        </w:rPr>
      </w:pPr>
    </w:p>
    <w:p w:rsidR="003C1AC5" w:rsidRPr="009C3B64" w:rsidRDefault="00CB267E" w:rsidP="00913200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 xml:space="preserve">Älä käytä tätä laitetta, jos lähellä on vettä, lämmönlähteitä tai muita lämpöä tuottavia </w:t>
      </w:r>
      <w:r w:rsidRPr="009C3B64">
        <w:rPr>
          <w:rFonts w:ascii="Arial" w:hAnsi="Arial" w:cs="Arial"/>
          <w:sz w:val="18"/>
        </w:rPr>
        <w:lastRenderedPageBreak/>
        <w:t>laitteita.</w:t>
      </w:r>
    </w:p>
    <w:p w:rsidR="00913200" w:rsidRPr="009C3B64" w:rsidRDefault="006E000F" w:rsidP="00913200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Akkua ei saa altistaa suoralle auringonvalolle tai tulelle.</w:t>
      </w:r>
    </w:p>
    <w:p w:rsidR="003C1AC5" w:rsidRPr="009C3B64" w:rsidRDefault="00CB267E" w:rsidP="00913200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 xml:space="preserve">Älä yritä vaihtaa akkua. Jos laite tarvitsee korjausta tai huoltoa, ota yhteyttä myyntipisteeseen tai myyntipisteen osoittamaan asiakaspalvelukeskukseen. </w:t>
      </w:r>
    </w:p>
    <w:p w:rsidR="003C1AC5" w:rsidRPr="009C3B64" w:rsidRDefault="00D46018" w:rsidP="00417C3E">
      <w:pPr>
        <w:spacing w:line="240" w:lineRule="exact"/>
        <w:ind w:firstLineChars="150" w:firstLine="271"/>
        <w:rPr>
          <w:rFonts w:ascii="Arial" w:hAnsi="Arial" w:cs="Arial"/>
          <w:sz w:val="18"/>
          <w:szCs w:val="18"/>
          <w:bdr w:val="single" w:sz="4" w:space="0" w:color="auto"/>
        </w:rPr>
      </w:pPr>
      <w:r w:rsidRPr="009C3B64">
        <w:rPr>
          <w:rFonts w:ascii="Arial" w:hAnsi="Arial" w:cs="Arial"/>
          <w:b/>
          <w:sz w:val="18"/>
          <w:bdr w:val="single" w:sz="4" w:space="0" w:color="auto"/>
        </w:rPr>
        <w:t xml:space="preserve">HUOMIO: </w:t>
      </w:r>
      <w:r w:rsidRPr="009C3B64">
        <w:rPr>
          <w:rFonts w:ascii="Arial" w:hAnsi="Arial" w:cs="Arial"/>
          <w:sz w:val="18"/>
          <w:bdr w:val="single" w:sz="4" w:space="0" w:color="auto"/>
        </w:rPr>
        <w:t xml:space="preserve">Räjähdysvaara, jos akku vaihdetaan väärin. </w:t>
      </w:r>
    </w:p>
    <w:p w:rsidR="003C1AC5" w:rsidRPr="009C3B64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 xml:space="preserve">Älä käytä mitään muuta kuin juuri tälle tuotteelle tarkoitettua virtalähdettä. </w:t>
      </w:r>
    </w:p>
    <w:p w:rsidR="003C1AC5" w:rsidRPr="009C3B64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 xml:space="preserve">Säilytä nämä käyttöohjeet hyvässä tallessa. </w:t>
      </w:r>
    </w:p>
    <w:p w:rsidR="003C1AC5" w:rsidRPr="009C3B64" w:rsidRDefault="00CB267E">
      <w:pPr>
        <w:numPr>
          <w:ilvl w:val="0"/>
          <w:numId w:val="2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Ota yhteyttä valtuutettuun palvelupisteeseen, jos sinulla on tätä laitetta koskevia kysymyksiä.</w:t>
      </w:r>
    </w:p>
    <w:p w:rsidR="003C1AC5" w:rsidRPr="009C3B64" w:rsidRDefault="003C1AC5">
      <w:pPr>
        <w:spacing w:line="240" w:lineRule="exact"/>
        <w:jc w:val="left"/>
        <w:rPr>
          <w:rFonts w:ascii="Arial" w:hAnsi="Arial" w:cs="Arial"/>
          <w:b/>
          <w:bCs/>
          <w:caps/>
          <w:color w:val="2B2B2B"/>
          <w:sz w:val="18"/>
          <w:szCs w:val="18"/>
        </w:rPr>
      </w:pPr>
    </w:p>
    <w:p w:rsidR="004578E7" w:rsidRPr="009C3B64" w:rsidRDefault="00824B89">
      <w:pPr>
        <w:spacing w:line="240" w:lineRule="exact"/>
        <w:jc w:val="left"/>
        <w:rPr>
          <w:rFonts w:ascii="Arial" w:hAnsi="Arial" w:cs="Arial"/>
          <w:b/>
          <w:bCs/>
          <w:caps/>
          <w:color w:val="2B2B2B"/>
          <w:sz w:val="18"/>
          <w:szCs w:val="18"/>
        </w:rPr>
      </w:pPr>
      <w:r>
        <w:rPr>
          <w:rFonts w:ascii="Arial" w:hAnsi="Arial" w:cs="Arial"/>
          <w:b/>
          <w:bCs/>
          <w:caps/>
          <w:color w:val="2B2B2B"/>
          <w:sz w:val="18"/>
          <w:szCs w:val="18"/>
        </w:rPr>
      </w:r>
      <w:r>
        <w:rPr>
          <w:rFonts w:ascii="Arial" w:hAnsi="Arial" w:cs="Arial"/>
          <w:b/>
          <w:bCs/>
          <w:caps/>
          <w:color w:val="2B2B2B"/>
          <w:sz w:val="18"/>
          <w:szCs w:val="18"/>
        </w:rPr>
        <w:pict>
          <v:shape id="Text Box 155" o:spid="_x0000_s1084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55;mso-fit-shape-to-text:t" inset="0,0,0,0">
              <w:txbxContent>
                <w:p w:rsidR="0026720B" w:rsidRPr="000951BC" w:rsidRDefault="0026720B" w:rsidP="004578E7">
                  <w:pPr>
                    <w:pStyle w:val="Overskrift1"/>
                    <w:rPr>
                      <w:rFonts w:eastAsia="Arial Unicode MS"/>
                      <w:bCs/>
                      <w:caps/>
                    </w:rPr>
                  </w:pPr>
                  <w:bookmarkStart w:id="7" w:name="_Toc474836792"/>
                  <w:bookmarkStart w:id="8" w:name="_Toc474844089"/>
                  <w:bookmarkStart w:id="9" w:name="_Toc475025408"/>
                  <w:r>
                    <w:t>VIRRAN KYTKENTÄ</w:t>
                  </w:r>
                  <w:bookmarkEnd w:id="7"/>
                  <w:bookmarkEnd w:id="8"/>
                  <w:bookmarkEnd w:id="9"/>
                </w:p>
              </w:txbxContent>
            </v:textbox>
            <w10:wrap type="none" side="left" anchorx="margin"/>
            <w10:anchorlock/>
          </v:shape>
        </w:pic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3"/>
        <w:gridCol w:w="3391"/>
      </w:tblGrid>
      <w:tr w:rsidR="00E43BB0" w:rsidRPr="009C3B64" w:rsidTr="009C3B64">
        <w:trPr>
          <w:trHeight w:val="1256"/>
        </w:trPr>
        <w:tc>
          <w:tcPr>
            <w:tcW w:w="3283" w:type="dxa"/>
          </w:tcPr>
          <w:p w:rsidR="00E43BB0" w:rsidRPr="009C3B64" w:rsidRDefault="00E43BB0" w:rsidP="00E43BB0">
            <w:pPr>
              <w:numPr>
                <w:ilvl w:val="0"/>
                <w:numId w:val="3"/>
              </w:numPr>
              <w:spacing w:line="240" w:lineRule="exact"/>
              <w:ind w:left="283" w:hanging="17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9C3B64">
              <w:rPr>
                <w:rFonts w:ascii="Arial" w:hAnsi="Arial" w:cs="Arial"/>
                <w:sz w:val="18"/>
              </w:rPr>
              <w:t>Pura tämä tuote pakkauksestaan ja varmista, että virtakytkin on OFF-asennossa.</w:t>
            </w:r>
          </w:p>
          <w:p w:rsidR="00E43BB0" w:rsidRPr="00EE7C2B" w:rsidRDefault="00E43BB0" w:rsidP="00E43BB0">
            <w:pPr>
              <w:numPr>
                <w:ilvl w:val="0"/>
                <w:numId w:val="3"/>
              </w:numPr>
              <w:spacing w:line="240" w:lineRule="exact"/>
              <w:ind w:left="283" w:hanging="17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9C3B64">
              <w:rPr>
                <w:rFonts w:ascii="Arial" w:hAnsi="Arial" w:cs="Arial"/>
                <w:sz w:val="18"/>
              </w:rPr>
              <w:t xml:space="preserve">Kytke toimitettu verkkolaite tähän tuotteeseen ja kytke verkkolaite </w:t>
            </w:r>
            <w:r w:rsidRPr="00EE7C2B">
              <w:rPr>
                <w:rFonts w:ascii="Arial" w:hAnsi="Arial" w:cs="Arial"/>
                <w:sz w:val="18"/>
              </w:rPr>
              <w:t>pistorasiaan.</w:t>
            </w:r>
          </w:p>
          <w:p w:rsidR="00EE7C2B" w:rsidRPr="00EE7C2B" w:rsidRDefault="00EE7C2B" w:rsidP="00EE7C2B">
            <w:pPr>
              <w:numPr>
                <w:ilvl w:val="0"/>
                <w:numId w:val="3"/>
              </w:numPr>
              <w:tabs>
                <w:tab w:val="num" w:pos="284"/>
              </w:tabs>
              <w:spacing w:line="240" w:lineRule="exact"/>
              <w:ind w:left="283" w:hanging="17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E7C2B">
              <w:rPr>
                <w:rFonts w:ascii="Arial" w:hAnsi="Arial"/>
                <w:sz w:val="18"/>
              </w:rPr>
              <w:t>Akun VIHREÄ LED-merkkivalo muuttuu oranssiksi.</w:t>
            </w:r>
          </w:p>
          <w:p w:rsidR="00E43BB0" w:rsidRPr="009C3B64" w:rsidRDefault="00E43BB0">
            <w:pPr>
              <w:spacing w:line="240" w:lineRule="exact"/>
              <w:jc w:val="left"/>
              <w:rPr>
                <w:rFonts w:ascii="Arial" w:hAnsi="Arial" w:cs="Arial"/>
                <w:b/>
                <w:bCs/>
                <w:caps/>
                <w:color w:val="2B2B2B"/>
                <w:sz w:val="18"/>
                <w:szCs w:val="18"/>
              </w:rPr>
            </w:pPr>
          </w:p>
        </w:tc>
        <w:tc>
          <w:tcPr>
            <w:tcW w:w="3391" w:type="dxa"/>
          </w:tcPr>
          <w:p w:rsidR="00E43BB0" w:rsidRPr="009C3B64" w:rsidRDefault="00E43BB0" w:rsidP="00E43BB0">
            <w:pPr>
              <w:jc w:val="right"/>
              <w:rPr>
                <w:rFonts w:ascii="Arial" w:hAnsi="Arial" w:cs="Arial"/>
                <w:b/>
                <w:bCs/>
                <w:caps/>
                <w:color w:val="2B2B2B"/>
                <w:sz w:val="18"/>
                <w:szCs w:val="18"/>
              </w:rPr>
            </w:pPr>
            <w:r w:rsidRPr="009C3B64">
              <w:rPr>
                <w:rFonts w:ascii="Arial" w:hAnsi="Arial" w:cs="Arial"/>
                <w:noProof/>
                <w:sz w:val="18"/>
                <w:szCs w:val="18"/>
                <w:lang w:val="en-US" w:eastAsia="en-US" w:bidi="ar-SA"/>
              </w:rPr>
              <w:drawing>
                <wp:inline distT="0" distB="0" distL="0" distR="0">
                  <wp:extent cx="1815687" cy="1160837"/>
                  <wp:effectExtent l="19050" t="0" r="0" b="0"/>
                  <wp:docPr id="2" name="图片 1" descr="01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em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835" cy="116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7D6" w:rsidRPr="009C3B64" w:rsidRDefault="00824B89" w:rsidP="001F37D6">
      <w:pPr>
        <w:spacing w:line="240" w:lineRule="exact"/>
        <w:jc w:val="left"/>
        <w:rPr>
          <w:rFonts w:ascii="Arial" w:hAnsi="Arial" w:cs="Arial"/>
          <w:sz w:val="18"/>
          <w:szCs w:val="18"/>
          <w:lang w:eastAsia="zh-CN"/>
        </w:rPr>
      </w:pP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pict>
          <v:shape id="Text Box 164" o:spid="_x0000_s1083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64;mso-fit-shape-to-text:t" inset="0,0,0,0">
              <w:txbxContent>
                <w:p w:rsidR="009C3B64" w:rsidRPr="000951BC" w:rsidRDefault="009C3B64" w:rsidP="009C3B64">
                  <w:pPr>
                    <w:pStyle w:val="Overskrift1"/>
                    <w:rPr>
                      <w:rFonts w:eastAsia="Arial Unicode MS"/>
                      <w:bCs/>
                    </w:rPr>
                  </w:pPr>
                  <w:bookmarkStart w:id="10" w:name="_Toc474836797"/>
                  <w:bookmarkStart w:id="11" w:name="_Toc474844090"/>
                  <w:bookmarkStart w:id="12" w:name="_Toc475025409"/>
                  <w:r>
                    <w:t>LATAUS</w:t>
                  </w:r>
                  <w:bookmarkEnd w:id="10"/>
                  <w:bookmarkEnd w:id="11"/>
                  <w:bookmarkEnd w:id="12"/>
                </w:p>
              </w:txbxContent>
            </v:textbox>
            <w10:wrap type="none" anchorx="margin"/>
            <w10:anchorlock/>
          </v:shape>
        </w:pic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2"/>
        <w:gridCol w:w="3426"/>
      </w:tblGrid>
      <w:tr w:rsidR="001F37D6" w:rsidRPr="009C3B64" w:rsidTr="00B70C7C">
        <w:tc>
          <w:tcPr>
            <w:tcW w:w="3794" w:type="dxa"/>
          </w:tcPr>
          <w:p w:rsidR="001F37D6" w:rsidRPr="009C3B64" w:rsidRDefault="001F37D6" w:rsidP="00B70C7C">
            <w:pPr>
              <w:numPr>
                <w:ilvl w:val="0"/>
                <w:numId w:val="7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9C3B64">
              <w:rPr>
                <w:rFonts w:ascii="Arial" w:hAnsi="Arial" w:cs="Arial"/>
                <w:sz w:val="18"/>
              </w:rPr>
              <w:t>Laitteessa on akun varaustason ilmaisin.</w:t>
            </w:r>
          </w:p>
          <w:p w:rsidR="001F37D6" w:rsidRPr="009C3B64" w:rsidRDefault="001F37D6" w:rsidP="00B70C7C">
            <w:pPr>
              <w:numPr>
                <w:ilvl w:val="0"/>
                <w:numId w:val="8"/>
              </w:numPr>
              <w:spacing w:line="240" w:lineRule="exac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3B64">
              <w:rPr>
                <w:rFonts w:ascii="Arial" w:hAnsi="Arial" w:cs="Arial"/>
                <w:color w:val="000000" w:themeColor="text1"/>
                <w:sz w:val="18"/>
              </w:rPr>
              <w:t>Jos akun led-valo vilkkuu, se tarkoittaa, että akun varaus on alhainen ja se on ladattava.</w:t>
            </w:r>
          </w:p>
          <w:p w:rsidR="001F37D6" w:rsidRPr="009C3B64" w:rsidRDefault="001F37D6" w:rsidP="00B70C7C">
            <w:pPr>
              <w:numPr>
                <w:ilvl w:val="0"/>
                <w:numId w:val="8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9C3B64">
              <w:rPr>
                <w:rFonts w:ascii="Arial" w:hAnsi="Arial" w:cs="Arial"/>
                <w:sz w:val="18"/>
              </w:rPr>
              <w:t>Kun laite kytketään verkkovirtaan, akun led-valo muuttuu punaiseksi, mikä tarkoittaa, että laitetta ladataan.</w:t>
            </w:r>
          </w:p>
          <w:p w:rsidR="001F37D6" w:rsidRPr="009C3B64" w:rsidRDefault="001F37D6" w:rsidP="00B70C7C">
            <w:pPr>
              <w:numPr>
                <w:ilvl w:val="0"/>
                <w:numId w:val="8"/>
              </w:numPr>
              <w:spacing w:line="240" w:lineRule="exac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C3B64">
              <w:rPr>
                <w:rFonts w:ascii="Arial" w:hAnsi="Arial" w:cs="Arial"/>
                <w:sz w:val="18"/>
              </w:rPr>
              <w:t>Akun led-valon muuttuminen vihreäksi tarkoittaa, että akku on ladattu täyteen.</w:t>
            </w:r>
          </w:p>
        </w:tc>
        <w:tc>
          <w:tcPr>
            <w:tcW w:w="3374" w:type="dxa"/>
            <w:vAlign w:val="center"/>
          </w:tcPr>
          <w:p w:rsidR="001F37D6" w:rsidRPr="009C3B64" w:rsidRDefault="001F37D6" w:rsidP="00B70C7C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C3B64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  <w:lang w:val="en-US" w:eastAsia="en-US" w:bidi="ar-SA"/>
              </w:rPr>
              <w:drawing>
                <wp:inline distT="0" distB="0" distL="0" distR="0">
                  <wp:extent cx="2019071" cy="1290867"/>
                  <wp:effectExtent l="19050" t="0" r="229" b="0"/>
                  <wp:docPr id="9" name="图片 8" descr="07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em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135" cy="129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7D6" w:rsidRPr="009C3B64" w:rsidRDefault="001F37D6" w:rsidP="00EE7C2B">
      <w:pPr>
        <w:spacing w:line="240" w:lineRule="exact"/>
        <w:ind w:leftChars="150" w:left="315"/>
        <w:rPr>
          <w:rFonts w:ascii="Arial" w:hAnsi="Arial" w:cs="Arial"/>
          <w:b/>
          <w:sz w:val="18"/>
          <w:szCs w:val="18"/>
          <w:bdr w:val="single" w:sz="4" w:space="0" w:color="auto"/>
          <w:lang w:eastAsia="zh-CN"/>
        </w:rPr>
      </w:pPr>
      <w:r w:rsidRPr="009C3B64">
        <w:rPr>
          <w:rFonts w:ascii="Arial" w:hAnsi="Arial" w:cs="Arial"/>
          <w:b/>
          <w:sz w:val="18"/>
          <w:bdr w:val="single" w:sz="4" w:space="0" w:color="auto"/>
        </w:rPr>
        <w:t>On suositeltavaa ladata akkua noin 6 tuntia ennen laitteen ensimmäistä käyttökertaa.</w:t>
      </w:r>
    </w:p>
    <w:p w:rsidR="001F37D6" w:rsidRPr="009C3B64" w:rsidRDefault="001F37D6" w:rsidP="001F37D6">
      <w:pPr>
        <w:tabs>
          <w:tab w:val="left" w:pos="284"/>
        </w:tabs>
        <w:spacing w:line="240" w:lineRule="exact"/>
        <w:ind w:left="284"/>
        <w:jc w:val="left"/>
        <w:rPr>
          <w:rFonts w:ascii="Arial" w:hAnsi="Arial" w:cs="Arial"/>
          <w:b/>
          <w:sz w:val="18"/>
          <w:szCs w:val="18"/>
          <w:bdr w:val="single" w:sz="4" w:space="0" w:color="auto"/>
        </w:rPr>
      </w:pPr>
      <w:r w:rsidRPr="009C3B64">
        <w:rPr>
          <w:rFonts w:ascii="Arial" w:hAnsi="Arial" w:cs="Arial"/>
          <w:b/>
          <w:sz w:val="18"/>
          <w:bdr w:val="single" w:sz="4" w:space="0" w:color="auto"/>
        </w:rPr>
        <w:t>Energiansäästö: Jos laitetta ei käytetä 20 minuuttiin, se siirtyy automaattisesti valmiustilaan. Se kytkeytyy pois päältä automaattisesti.</w:t>
      </w:r>
    </w:p>
    <w:p w:rsidR="0099562F" w:rsidRPr="009C3B64" w:rsidRDefault="0099562F" w:rsidP="00EE7C2B">
      <w:pPr>
        <w:spacing w:line="240" w:lineRule="exact"/>
        <w:ind w:leftChars="150" w:left="315"/>
        <w:jc w:val="left"/>
        <w:rPr>
          <w:rFonts w:ascii="Arial" w:hAnsi="Arial" w:cs="Arial"/>
          <w:b/>
          <w:sz w:val="18"/>
          <w:szCs w:val="18"/>
          <w:u w:val="single"/>
        </w:rPr>
      </w:pPr>
    </w:p>
    <w:p w:rsidR="0099562F" w:rsidRDefault="009621FC" w:rsidP="00EE7C2B">
      <w:pPr>
        <w:spacing w:line="240" w:lineRule="exact"/>
        <w:ind w:leftChars="150" w:left="315"/>
        <w:rPr>
          <w:rFonts w:ascii="Arial" w:hAnsi="Arial" w:cs="Arial"/>
          <w:sz w:val="18"/>
          <w:szCs w:val="18"/>
          <w:lang w:eastAsia="zh-CN"/>
        </w:rPr>
      </w:pPr>
      <w:r>
        <w:rPr>
          <w:rFonts w:ascii="Arial" w:hAnsi="Arial" w:cs="Arial"/>
          <w:b/>
          <w:noProof/>
          <w:sz w:val="18"/>
          <w:u w:val="single"/>
          <w:lang w:val="en-US" w:eastAsia="en-US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2844800</wp:posOffset>
            </wp:positionH>
            <wp:positionV relativeFrom="paragraph">
              <wp:posOffset>33655</wp:posOffset>
            </wp:positionV>
            <wp:extent cx="1567180" cy="1127125"/>
            <wp:effectExtent l="19050" t="0" r="0" b="0"/>
            <wp:wrapSquare wrapText="bothSides"/>
            <wp:docPr id="44" name="图片 44" descr="IK651MF  显示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K651MF  显示灯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12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562F" w:rsidRPr="009C3B64">
        <w:rPr>
          <w:rFonts w:ascii="Arial" w:hAnsi="Arial" w:cs="Arial"/>
          <w:b/>
          <w:sz w:val="18"/>
          <w:u w:val="single"/>
        </w:rPr>
        <w:t xml:space="preserve">Huomio: </w:t>
      </w:r>
      <w:r w:rsidR="0099562F" w:rsidRPr="009C3B64">
        <w:rPr>
          <w:rFonts w:ascii="Arial" w:hAnsi="Arial" w:cs="Arial"/>
          <w:sz w:val="18"/>
        </w:rPr>
        <w:t>Jotta ladattava akku pysyy hyvässä kunnossa, käyttäjien tulisi tarkistaa käytön jälkeen ja ennen varastointia, että laitteen takapaneelin virtakytkin on OFF-asennossa. On erittäin suositeltavaa ladata akku kokonaan täyteen vähintään kerran kahdessa kuukaudessa.</w:t>
      </w:r>
    </w:p>
    <w:p w:rsidR="00EE7C2B" w:rsidRPr="00EE7C2B" w:rsidRDefault="00EE7C2B" w:rsidP="00EE7C2B">
      <w:pPr>
        <w:spacing w:line="240" w:lineRule="exact"/>
        <w:ind w:leftChars="150" w:left="315"/>
        <w:rPr>
          <w:rFonts w:ascii="Arial" w:hAnsi="Arial" w:cs="Arial"/>
          <w:sz w:val="18"/>
          <w:szCs w:val="18"/>
          <w:lang w:eastAsia="zh-CN"/>
        </w:rPr>
      </w:pPr>
    </w:p>
    <w:p w:rsidR="00E43BB0" w:rsidRPr="009C3B64" w:rsidRDefault="00824B89" w:rsidP="00E43BB0">
      <w:pPr>
        <w:spacing w:line="240" w:lineRule="exact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</w:r>
      <w:r>
        <w:rPr>
          <w:rFonts w:ascii="Arial" w:hAnsi="Arial" w:cs="Arial"/>
          <w:color w:val="000000"/>
          <w:kern w:val="0"/>
          <w:sz w:val="18"/>
          <w:szCs w:val="18"/>
        </w:rPr>
        <w:pict>
          <v:shape id="Text Box 156" o:spid="_x0000_s1082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black" stroked="f" strokeweight="0">
            <v:fill rotate="t" angle="90" focus="100%" type="gradient"/>
            <v:textbox style="mso-next-textbox:#Text Box 156;mso-fit-shape-to-text:t" inset="0,0,0,0">
              <w:txbxContent>
                <w:p w:rsidR="0026720B" w:rsidRPr="00033DD1" w:rsidRDefault="0026720B" w:rsidP="0026720B">
                  <w:pPr>
                    <w:pStyle w:val="Overskrift1"/>
                  </w:pPr>
                  <w:bookmarkStart w:id="13" w:name="_Toc474836793"/>
                  <w:bookmarkStart w:id="14" w:name="_Toc474844091"/>
                  <w:bookmarkStart w:id="15" w:name="_Toc475025410"/>
                  <w:r>
                    <w:t>BLUETOOTH-YHTEYS</w:t>
                  </w:r>
                  <w:bookmarkEnd w:id="13"/>
                  <w:bookmarkEnd w:id="14"/>
                  <w:bookmarkEnd w:id="15"/>
                </w:p>
              </w:txbxContent>
            </v:textbox>
            <w10:wrap type="none" anchorx="margin"/>
            <w10:anchorlock/>
          </v:shape>
        </w:pict>
      </w:r>
    </w:p>
    <w:p w:rsidR="009C3B64" w:rsidRPr="009C3B64" w:rsidRDefault="00CB267E" w:rsidP="009C3B64">
      <w:pPr>
        <w:widowControl/>
        <w:numPr>
          <w:ilvl w:val="0"/>
          <w:numId w:val="4"/>
        </w:numPr>
        <w:tabs>
          <w:tab w:val="clear" w:pos="284"/>
        </w:tabs>
        <w:spacing w:line="240" w:lineRule="exact"/>
        <w:jc w:val="left"/>
        <w:rPr>
          <w:rFonts w:ascii="Arial" w:hAnsi="Arial" w:cs="Arial"/>
          <w:noProof/>
          <w:color w:val="000000"/>
          <w:kern w:val="0"/>
          <w:sz w:val="18"/>
          <w:szCs w:val="18"/>
          <w:lang w:val="en-US" w:eastAsia="zh-CN" w:bidi="ar-SA"/>
        </w:rPr>
      </w:pPr>
      <w:r w:rsidRPr="009C3B64">
        <w:rPr>
          <w:rFonts w:ascii="Arial" w:hAnsi="Arial" w:cs="Arial"/>
          <w:color w:val="000000"/>
          <w:kern w:val="0"/>
          <w:sz w:val="18"/>
        </w:rPr>
        <w:lastRenderedPageBreak/>
        <w:t>Kun virtakytkin on ON-asennossa, laite on oletuksena Bluetooth (BT) -tilassa.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9"/>
      </w:tblGrid>
      <w:tr w:rsidR="00C00817" w:rsidRPr="009C3B64" w:rsidTr="009C3B64">
        <w:trPr>
          <w:trHeight w:val="3609"/>
        </w:trPr>
        <w:tc>
          <w:tcPr>
            <w:tcW w:w="3862" w:type="dxa"/>
          </w:tcPr>
          <w:p w:rsidR="009C3B64" w:rsidRPr="009C3B64" w:rsidRDefault="009C3B64" w:rsidP="009C3B64">
            <w:pPr>
              <w:widowControl/>
              <w:numPr>
                <w:ilvl w:val="0"/>
                <w:numId w:val="4"/>
              </w:numPr>
              <w:spacing w:line="240" w:lineRule="exac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C3B64">
              <w:rPr>
                <w:rFonts w:ascii="Arial" w:hAnsi="Arial" w:cs="Arial"/>
                <w:kern w:val="0"/>
                <w:sz w:val="18"/>
              </w:rPr>
              <w:t>Sininen led-merkkivalo vilkkuu, kun laite on laiteparinmuodostustilassa. Punaisessa led-näytössä näkyy "bt".</w:t>
            </w:r>
          </w:p>
          <w:p w:rsidR="009C3B64" w:rsidRPr="009C3B64" w:rsidRDefault="009C3B64" w:rsidP="009C3B64">
            <w:pPr>
              <w:widowControl/>
              <w:numPr>
                <w:ilvl w:val="0"/>
                <w:numId w:val="4"/>
              </w:numPr>
              <w:spacing w:line="240" w:lineRule="exac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C3B64">
              <w:rPr>
                <w:rFonts w:ascii="Arial" w:hAnsi="Arial" w:cs="Arial"/>
                <w:color w:val="000000"/>
                <w:kern w:val="0"/>
                <w:sz w:val="18"/>
              </w:rPr>
              <w:t>Kytke laitteesi Bluetooth-toiminto päälle, etsi ja yhdistä laite "TSP-</w:t>
            </w:r>
            <w:r w:rsidR="006B2BF3">
              <w:rPr>
                <w:rFonts w:ascii="Arial" w:hAnsi="Arial" w:cs="Arial" w:hint="eastAsia"/>
                <w:color w:val="000000"/>
                <w:kern w:val="0"/>
                <w:sz w:val="18"/>
                <w:lang w:eastAsia="zh-CN"/>
              </w:rPr>
              <w:t>5</w:t>
            </w:r>
            <w:r w:rsidRPr="009C3B64">
              <w:rPr>
                <w:rFonts w:ascii="Arial" w:hAnsi="Arial" w:cs="Arial"/>
                <w:color w:val="000000"/>
                <w:kern w:val="0"/>
                <w:sz w:val="18"/>
              </w:rPr>
              <w:t>03".</w:t>
            </w:r>
          </w:p>
          <w:p w:rsidR="009C3B64" w:rsidRPr="009C3B64" w:rsidRDefault="009C3B64" w:rsidP="009C3B64">
            <w:pPr>
              <w:widowControl/>
              <w:numPr>
                <w:ilvl w:val="0"/>
                <w:numId w:val="4"/>
              </w:numPr>
              <w:spacing w:line="240" w:lineRule="exac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C3B64">
              <w:rPr>
                <w:rFonts w:ascii="Arial" w:hAnsi="Arial" w:cs="Arial"/>
                <w:color w:val="000000"/>
                <w:kern w:val="0"/>
                <w:sz w:val="18"/>
              </w:rPr>
              <w:t xml:space="preserve">Yhteyden muodostamista ilmaiseva äänimerkki kuuluu, ja sininen yhteyden led-merkkivalo lakkaa vilkkumasta ja palaa jatkuvasti. </w:t>
            </w:r>
          </w:p>
          <w:p w:rsidR="009C3B64" w:rsidRPr="009C3B64" w:rsidRDefault="009C3B64" w:rsidP="009C3B64">
            <w:pPr>
              <w:widowControl/>
              <w:numPr>
                <w:ilvl w:val="0"/>
                <w:numId w:val="4"/>
              </w:numPr>
              <w:spacing w:line="240" w:lineRule="exac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C3B64">
              <w:rPr>
                <w:rFonts w:ascii="Arial" w:hAnsi="Arial" w:cs="Arial"/>
                <w:color w:val="000000"/>
                <w:kern w:val="0"/>
                <w:sz w:val="18"/>
              </w:rPr>
              <w:t>Bluetooth-yhteys on valmis.</w:t>
            </w:r>
          </w:p>
          <w:p w:rsidR="009C3B64" w:rsidRPr="009C3B64" w:rsidRDefault="009C3B64" w:rsidP="009C3B64">
            <w:pPr>
              <w:widowControl/>
              <w:numPr>
                <w:ilvl w:val="0"/>
                <w:numId w:val="4"/>
              </w:numPr>
              <w:spacing w:line="240" w:lineRule="exac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C3B64">
              <w:rPr>
                <w:rFonts w:ascii="Arial" w:hAnsi="Arial" w:cs="Arial"/>
                <w:color w:val="000000"/>
                <w:kern w:val="0"/>
                <w:sz w:val="18"/>
              </w:rPr>
              <w:t>Valitse musiikkia Bluetooth-laitteestasi ja aloita kuuntelu.</w:t>
            </w:r>
          </w:p>
          <w:p w:rsidR="009C3B64" w:rsidRPr="009C3B64" w:rsidRDefault="009C3B64" w:rsidP="009C3B64">
            <w:pPr>
              <w:widowControl/>
              <w:numPr>
                <w:ilvl w:val="0"/>
                <w:numId w:val="4"/>
              </w:numPr>
              <w:spacing w:line="240" w:lineRule="exac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C3B64">
              <w:rPr>
                <w:rFonts w:ascii="Arial" w:hAnsi="Arial" w:cs="Arial"/>
                <w:color w:val="000000"/>
                <w:kern w:val="0"/>
                <w:sz w:val="18"/>
              </w:rPr>
              <w:t>Pura laitepari ja siirry laiteparinmuodostustilaan BT OFF -painikkeella.</w:t>
            </w:r>
          </w:p>
        </w:tc>
      </w:tr>
    </w:tbl>
    <w:p w:rsidR="003C1AC5" w:rsidRPr="009C3B64" w:rsidRDefault="009C3B64" w:rsidP="009C3B64">
      <w:pPr>
        <w:widowControl/>
        <w:tabs>
          <w:tab w:val="left" w:pos="284"/>
        </w:tabs>
        <w:spacing w:line="240" w:lineRule="exact"/>
        <w:rPr>
          <w:rFonts w:ascii="Arial" w:hAnsi="Arial" w:cs="Arial"/>
          <w:color w:val="000000"/>
          <w:kern w:val="0"/>
          <w:sz w:val="18"/>
          <w:szCs w:val="18"/>
          <w:lang w:eastAsia="zh-CN"/>
        </w:rPr>
      </w:pPr>
      <w:r w:rsidRPr="009C3B64">
        <w:rPr>
          <w:rFonts w:ascii="Arial" w:hAnsi="Arial" w:cs="Arial"/>
          <w:noProof/>
          <w:color w:val="000000"/>
          <w:kern w:val="0"/>
          <w:sz w:val="18"/>
          <w:lang w:val="en-US" w:eastAsia="en-US" w:bidi="ar-SA"/>
        </w:rPr>
        <w:drawing>
          <wp:anchor distT="0" distB="0" distL="114300" distR="114300" simplePos="0" relativeHeight="251686912" behindDoc="0" locked="1" layoutInCell="1" allowOverlap="0">
            <wp:simplePos x="0" y="0"/>
            <wp:positionH relativeFrom="column">
              <wp:posOffset>2383155</wp:posOffset>
            </wp:positionH>
            <wp:positionV relativeFrom="paragraph">
              <wp:posOffset>-2402205</wp:posOffset>
            </wp:positionV>
            <wp:extent cx="1718310" cy="1508760"/>
            <wp:effectExtent l="19050" t="0" r="0" b="0"/>
            <wp:wrapSquare wrapText="bothSides"/>
            <wp:docPr id="7" name="图片 2" descr="0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em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AC5" w:rsidRPr="009C3B64" w:rsidRDefault="00824B89">
      <w:pPr>
        <w:widowControl/>
        <w:spacing w:line="240" w:lineRule="exact"/>
        <w:jc w:val="left"/>
        <w:rPr>
          <w:rFonts w:ascii="Arial" w:hAnsi="Arial" w:cs="Arial"/>
          <w:color w:val="000000"/>
          <w:kern w:val="0"/>
          <w:sz w:val="18"/>
          <w:szCs w:val="18"/>
          <w:lang w:eastAsia="zh-CN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</w:r>
      <w:r>
        <w:rPr>
          <w:rFonts w:ascii="Arial" w:hAnsi="Arial" w:cs="Arial"/>
          <w:color w:val="000000"/>
          <w:kern w:val="0"/>
          <w:sz w:val="18"/>
          <w:szCs w:val="18"/>
        </w:rPr>
        <w:pict>
          <v:shape id="Text Box 157" o:spid="_x0000_s1081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57;mso-fit-shape-to-text:t" inset="0,0,0,0">
              <w:txbxContent>
                <w:p w:rsidR="009C3B64" w:rsidRPr="000951BC" w:rsidRDefault="009C3B64" w:rsidP="009C3B64">
                  <w:pPr>
                    <w:pStyle w:val="Overskrift1"/>
                    <w:rPr>
                      <w:rFonts w:eastAsia="Arial Unicode MS"/>
                      <w:bCs/>
                      <w:caps/>
                    </w:rPr>
                  </w:pPr>
                  <w:bookmarkStart w:id="16" w:name="_Toc474836794"/>
                  <w:bookmarkStart w:id="17" w:name="_Toc474844092"/>
                  <w:bookmarkStart w:id="18" w:name="_Toc475025411"/>
                  <w:r>
                    <w:t>FM RADIO</w:t>
                  </w:r>
                  <w:bookmarkEnd w:id="16"/>
                  <w:bookmarkEnd w:id="17"/>
                  <w:bookmarkEnd w:id="18"/>
                </w:p>
              </w:txbxContent>
            </v:textbox>
            <w10:wrap type="none" anchorx="margin"/>
            <w10:anchorlock/>
          </v:shape>
        </w:pict>
      </w:r>
    </w:p>
    <w:p w:rsidR="003C1AC5" w:rsidRPr="009C3B64" w:rsidRDefault="00CB267E">
      <w:pPr>
        <w:numPr>
          <w:ilvl w:val="0"/>
          <w:numId w:val="5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 xml:space="preserve">Paina SOURCE-painiketta ja valitse radio, jolloin FM-radiotaajuus näkyy punaisessa led-näytössä. </w:t>
      </w:r>
    </w:p>
    <w:p w:rsidR="003C1AC5" w:rsidRPr="009C3B64" w:rsidRDefault="00D46018" w:rsidP="00D46018">
      <w:pPr>
        <w:numPr>
          <w:ilvl w:val="0"/>
          <w:numId w:val="5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Painamalla toisto/tauko-painiketta haet kanavan automaattisesti ja tallennat sen.</w:t>
      </w:r>
    </w:p>
    <w:p w:rsidR="003C1AC5" w:rsidRPr="009C3B64" w:rsidRDefault="00CB267E" w:rsidP="0070071E">
      <w:pPr>
        <w:numPr>
          <w:ilvl w:val="0"/>
          <w:numId w:val="5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 xml:space="preserve">Pitämällä pohjassa painikkeita TU </w:t>
      </w:r>
      <w:r w:rsidRPr="009C3B64">
        <w:rPr>
          <w:rFonts w:ascii="Arial" w:hAnsi="Arial" w:cs="Arial"/>
        </w:rPr>
        <w:object w:dxaOrig="275" w:dyaOrig="194">
          <v:shape id="_x0000_i1033" type="#_x0000_t75" style="width:10.5pt;height:7.5pt" o:ole="">
            <v:imagedata r:id="rId31" o:title=""/>
          </v:shape>
          <o:OLEObject Type="Embed" ProgID="CorelDraw.Graphic.15" ShapeID="_x0000_i1033" DrawAspect="Content" ObjectID="_1560668830" r:id="rId32"/>
        </w:object>
      </w:r>
      <w:r w:rsidRPr="009C3B64">
        <w:rPr>
          <w:rFonts w:ascii="Arial" w:hAnsi="Arial" w:cs="Arial"/>
          <w:sz w:val="18"/>
        </w:rPr>
        <w:t xml:space="preserve"> tai TU </w:t>
      </w:r>
      <w:r w:rsidRPr="009C3B64">
        <w:rPr>
          <w:rFonts w:ascii="Arial" w:hAnsi="Arial" w:cs="Arial"/>
        </w:rPr>
        <w:object w:dxaOrig="275" w:dyaOrig="194">
          <v:shape id="_x0000_i1034" type="#_x0000_t75" style="width:10.5pt;height:7.5pt" o:ole="">
            <v:imagedata r:id="rId33" o:title=""/>
          </v:shape>
          <o:OLEObject Type="Embed" ProgID="CorelDraw.Graphic.15" ShapeID="_x0000_i1034" DrawAspect="Content" ObjectID="_1560668831" r:id="rId34"/>
        </w:object>
      </w:r>
      <w:r w:rsidRPr="009C3B64">
        <w:rPr>
          <w:rFonts w:ascii="Arial" w:hAnsi="Arial" w:cs="Arial"/>
          <w:sz w:val="18"/>
        </w:rPr>
        <w:t xml:space="preserve"> valitset seuraavan saatavilla olevan tallennetun kanavan. Painamalla niitä lyhyesti hienosäädät taajuutta.</w:t>
      </w:r>
    </w:p>
    <w:p w:rsidR="00D878E5" w:rsidRPr="009C3B64" w:rsidRDefault="00D878E5">
      <w:pPr>
        <w:widowControl/>
        <w:jc w:val="left"/>
        <w:rPr>
          <w:rFonts w:ascii="Arial" w:hAnsi="Arial" w:cs="Arial"/>
          <w:sz w:val="18"/>
          <w:szCs w:val="18"/>
        </w:rPr>
      </w:pPr>
    </w:p>
    <w:p w:rsidR="00D878E5" w:rsidRPr="009C3B64" w:rsidRDefault="00824B89" w:rsidP="00D878E5">
      <w:pPr>
        <w:keepNext/>
        <w:tabs>
          <w:tab w:val="left" w:pos="284"/>
        </w:tabs>
        <w:spacing w:line="240" w:lineRule="exact"/>
        <w:ind w:left="113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pict>
          <v:shape id="Text Box 166" o:spid="_x0000_s1078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66;mso-fit-shape-to-text:t" inset="0,0,0,0">
              <w:txbxContent>
                <w:p w:rsidR="0026720B" w:rsidRPr="000951BC" w:rsidRDefault="0026720B" w:rsidP="0026720B">
                  <w:pPr>
                    <w:pStyle w:val="Overskrift1"/>
                    <w:rPr>
                      <w:rFonts w:eastAsia="Arial Unicode MS"/>
                      <w:bCs/>
                      <w:caps/>
                    </w:rPr>
                  </w:pPr>
                  <w:bookmarkStart w:id="19" w:name="_Toc474836795"/>
                  <w:bookmarkStart w:id="20" w:name="_Toc474844093"/>
                  <w:bookmarkStart w:id="21" w:name="_Toc475025412"/>
                  <w:r>
                    <w:t>USB-PORTTI</w:t>
                  </w:r>
                  <w:bookmarkEnd w:id="19"/>
                  <w:bookmarkEnd w:id="20"/>
                  <w:bookmarkEnd w:id="21"/>
                </w:p>
              </w:txbxContent>
            </v:textbox>
            <w10:wrap type="none" anchorx="margin" anchory="margin"/>
            <w10:anchorlock/>
          </v:shape>
        </w:pict>
      </w:r>
    </w:p>
    <w:tbl>
      <w:tblPr>
        <w:tblStyle w:val="Tabel-Gitter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3374"/>
      </w:tblGrid>
      <w:tr w:rsidR="00D878E5" w:rsidRPr="009C3B64" w:rsidTr="00D878E5">
        <w:tc>
          <w:tcPr>
            <w:tcW w:w="3681" w:type="dxa"/>
          </w:tcPr>
          <w:p w:rsidR="00D878E5" w:rsidRPr="009C3B64" w:rsidRDefault="00D878E5" w:rsidP="00D878E5">
            <w:pPr>
              <w:numPr>
                <w:ilvl w:val="0"/>
                <w:numId w:val="6"/>
              </w:numPr>
              <w:spacing w:line="240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9C3B64">
              <w:rPr>
                <w:rFonts w:ascii="Arial" w:hAnsi="Arial" w:cs="Arial"/>
                <w:sz w:val="18"/>
              </w:rPr>
              <w:t xml:space="preserve">Paina Source-painiketta ja valitse USB. Tämän jälkeen punaisella led-näytöllä näkyy USB. </w:t>
            </w:r>
          </w:p>
          <w:p w:rsidR="00D878E5" w:rsidRPr="009C3B64" w:rsidRDefault="00D878E5" w:rsidP="00D878E5">
            <w:pPr>
              <w:numPr>
                <w:ilvl w:val="0"/>
                <w:numId w:val="6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9C3B64">
              <w:rPr>
                <w:rFonts w:ascii="Arial" w:hAnsi="Arial" w:cs="Arial"/>
                <w:sz w:val="18"/>
              </w:rPr>
              <w:t xml:space="preserve">Liitä USB-tikku. </w:t>
            </w:r>
          </w:p>
          <w:p w:rsidR="00D46018" w:rsidRPr="009C3B64" w:rsidRDefault="00D46018" w:rsidP="00D46018">
            <w:pPr>
              <w:numPr>
                <w:ilvl w:val="0"/>
                <w:numId w:val="6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9C3B64">
              <w:rPr>
                <w:rFonts w:ascii="Arial" w:hAnsi="Arial" w:cs="Arial"/>
                <w:sz w:val="18"/>
              </w:rPr>
              <w:t xml:space="preserve">Painamalla painikkeita TU </w:t>
            </w:r>
            <w:r w:rsidRPr="009C3B64">
              <w:rPr>
                <w:rFonts w:ascii="Arial" w:hAnsi="Arial" w:cs="Arial"/>
              </w:rPr>
              <w:object w:dxaOrig="275" w:dyaOrig="194">
                <v:shape id="_x0000_i1036" type="#_x0000_t75" style="width:10.5pt;height:7.5pt" o:ole="">
                  <v:imagedata r:id="rId31" o:title=""/>
                </v:shape>
                <o:OLEObject Type="Embed" ProgID="CorelDraw.Graphic.15" ShapeID="_x0000_i1036" DrawAspect="Content" ObjectID="_1560668832" r:id="rId35"/>
              </w:object>
            </w:r>
            <w:r w:rsidRPr="009C3B64">
              <w:rPr>
                <w:rFonts w:ascii="Arial" w:hAnsi="Arial" w:cs="Arial"/>
                <w:sz w:val="18"/>
              </w:rPr>
              <w:t xml:space="preserve"> tai TU </w:t>
            </w:r>
            <w:r w:rsidRPr="009C3B64">
              <w:rPr>
                <w:rFonts w:ascii="Arial" w:hAnsi="Arial" w:cs="Arial"/>
              </w:rPr>
              <w:object w:dxaOrig="275" w:dyaOrig="194">
                <v:shape id="_x0000_i1037" type="#_x0000_t75" style="width:10.5pt;height:7.5pt" o:ole="">
                  <v:imagedata r:id="rId33" o:title=""/>
                </v:shape>
                <o:OLEObject Type="Embed" ProgID="CorelDraw.Graphic.15" ShapeID="_x0000_i1037" DrawAspect="Content" ObjectID="_1560668833" r:id="rId36"/>
              </w:object>
            </w:r>
            <w:r w:rsidRPr="009C3B64">
              <w:rPr>
                <w:rFonts w:ascii="Arial" w:hAnsi="Arial" w:cs="Arial"/>
                <w:sz w:val="18"/>
              </w:rPr>
              <w:t xml:space="preserve"> valitset haluamasi musiikin.</w:t>
            </w:r>
          </w:p>
          <w:p w:rsidR="00D878E5" w:rsidRPr="009C3B64" w:rsidRDefault="00D878E5" w:rsidP="00D878E5">
            <w:pPr>
              <w:widowControl/>
              <w:numPr>
                <w:ilvl w:val="0"/>
                <w:numId w:val="6"/>
              </w:numPr>
              <w:tabs>
                <w:tab w:val="clear" w:pos="284"/>
              </w:tabs>
              <w:spacing w:line="240" w:lineRule="exact"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C3B64">
              <w:rPr>
                <w:rFonts w:ascii="Arial" w:hAnsi="Arial" w:cs="Arial"/>
                <w:color w:val="000000"/>
                <w:kern w:val="0"/>
                <w:sz w:val="18"/>
              </w:rPr>
              <w:t xml:space="preserve">Painamalla REP toistat nykyisen kappaleen kerran uudelleen, painamalla sitä uudelleen toistat kaikki kappaleet uudelleen. </w:t>
            </w:r>
            <w:r w:rsidRPr="009C3B64">
              <w:rPr>
                <w:rFonts w:ascii="Arial" w:hAnsi="Arial" w:cs="Arial"/>
                <w:sz w:val="18"/>
              </w:rPr>
              <w:t>Painamalla painiketta kolme kertaa toistat kappaleita satunnaisessa järjestyksessä.</w:t>
            </w:r>
          </w:p>
        </w:tc>
        <w:tc>
          <w:tcPr>
            <w:tcW w:w="3374" w:type="dxa"/>
          </w:tcPr>
          <w:p w:rsidR="00D878E5" w:rsidRPr="009C3B64" w:rsidRDefault="00D878E5" w:rsidP="00D878E5">
            <w:pPr>
              <w:keepNext/>
              <w:tabs>
                <w:tab w:val="left" w:pos="284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C3B64">
              <w:rPr>
                <w:rFonts w:ascii="Arial" w:hAnsi="Arial" w:cs="Arial"/>
                <w:noProof/>
                <w:sz w:val="18"/>
                <w:szCs w:val="18"/>
                <w:lang w:val="en-US" w:eastAsia="en-US" w:bidi="ar-SA"/>
              </w:rPr>
              <w:drawing>
                <wp:inline distT="0" distB="0" distL="0" distR="0">
                  <wp:extent cx="1948840" cy="1117995"/>
                  <wp:effectExtent l="19050" t="0" r="0" b="0"/>
                  <wp:docPr id="5" name="图片 4" descr="03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em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40" cy="111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1AC5" w:rsidRDefault="00EE7C2B" w:rsidP="00EE7C2B">
      <w:pPr>
        <w:spacing w:line="240" w:lineRule="exact"/>
        <w:ind w:leftChars="200" w:left="420"/>
        <w:rPr>
          <w:rFonts w:ascii="Arial" w:hAnsi="Arial" w:cs="Arial"/>
          <w:b/>
          <w:sz w:val="18"/>
          <w:szCs w:val="18"/>
          <w:bdr w:val="single" w:sz="4" w:space="0" w:color="auto"/>
          <w:lang w:eastAsia="zh-CN"/>
        </w:rPr>
      </w:pPr>
      <w:r w:rsidRPr="00EE7C2B">
        <w:rPr>
          <w:rFonts w:ascii="Arial" w:hAnsi="Arial" w:cs="Arial"/>
          <w:b/>
          <w:sz w:val="18"/>
          <w:bdr w:val="single" w:sz="4" w:space="0" w:color="auto"/>
        </w:rPr>
        <w:t>Jos laite toistaa Bluetooth-tilassa "BT", se vaihtaa automaattisesti USB-tilaan, kun USB-tikku liitetään.</w:t>
      </w:r>
    </w:p>
    <w:p w:rsidR="009C3B64" w:rsidRPr="009C3B64" w:rsidRDefault="009C3B64">
      <w:pPr>
        <w:spacing w:line="240" w:lineRule="exact"/>
        <w:rPr>
          <w:rFonts w:ascii="Arial" w:hAnsi="Arial" w:cs="Arial"/>
          <w:b/>
          <w:sz w:val="18"/>
          <w:szCs w:val="18"/>
          <w:bdr w:val="single" w:sz="4" w:space="0" w:color="auto"/>
          <w:lang w:eastAsia="zh-CN"/>
        </w:rPr>
      </w:pPr>
    </w:p>
    <w:p w:rsidR="003C1AC5" w:rsidRDefault="00D46018">
      <w:pPr>
        <w:spacing w:line="240" w:lineRule="exact"/>
        <w:ind w:left="315"/>
        <w:rPr>
          <w:rFonts w:ascii="Arial" w:hAnsi="Arial" w:cs="Arial"/>
          <w:sz w:val="18"/>
          <w:lang w:eastAsia="zh-CN"/>
        </w:rPr>
      </w:pPr>
      <w:r w:rsidRPr="009C3B64">
        <w:rPr>
          <w:rFonts w:ascii="Arial" w:hAnsi="Arial" w:cs="Arial"/>
          <w:b/>
          <w:sz w:val="18"/>
          <w:u w:val="single"/>
        </w:rPr>
        <w:t xml:space="preserve">Tärkeää: </w:t>
      </w:r>
      <w:r w:rsidRPr="009C3B64">
        <w:rPr>
          <w:rFonts w:ascii="Arial" w:hAnsi="Arial" w:cs="Arial"/>
          <w:sz w:val="18"/>
        </w:rPr>
        <w:t xml:space="preserve">USB-portti on tarkoitettu vain tiedonsiirtoon. Tällä USB-liitännällä ei voida </w:t>
      </w:r>
      <w:r w:rsidRPr="009C3B64">
        <w:rPr>
          <w:rFonts w:ascii="Arial" w:hAnsi="Arial" w:cs="Arial"/>
          <w:sz w:val="18"/>
        </w:rPr>
        <w:lastRenderedPageBreak/>
        <w:t>käyttää muita laitteita. USB-jatkokaapeleiden käyttämistä ei suositella.</w:t>
      </w:r>
    </w:p>
    <w:p w:rsidR="009C3B64" w:rsidRPr="009C3B64" w:rsidRDefault="009C3B64">
      <w:pPr>
        <w:spacing w:line="240" w:lineRule="exact"/>
        <w:ind w:left="315"/>
        <w:rPr>
          <w:rFonts w:ascii="Arial" w:hAnsi="Arial" w:cs="Arial"/>
          <w:sz w:val="18"/>
          <w:szCs w:val="18"/>
          <w:lang w:eastAsia="zh-CN"/>
        </w:rPr>
      </w:pPr>
    </w:p>
    <w:p w:rsidR="003C1AC5" w:rsidRPr="009C3B64" w:rsidRDefault="00824B89" w:rsidP="009A6ED8">
      <w:pPr>
        <w:widowControl/>
        <w:jc w:val="left"/>
        <w:rPr>
          <w:rFonts w:ascii="Arial" w:hAnsi="Arial" w:cs="Arial"/>
          <w:color w:val="000000"/>
          <w:kern w:val="0"/>
          <w:sz w:val="18"/>
          <w:szCs w:val="18"/>
          <w:lang w:eastAsia="zh-CN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</w:r>
      <w:r>
        <w:rPr>
          <w:rFonts w:ascii="Arial" w:hAnsi="Arial" w:cs="Arial"/>
          <w:color w:val="000000"/>
          <w:kern w:val="0"/>
          <w:sz w:val="18"/>
          <w:szCs w:val="18"/>
        </w:rPr>
        <w:pict>
          <v:shape id="Text Box 163" o:spid="_x0000_s1075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63;mso-fit-shape-to-text:t" inset="0,0,0,0">
              <w:txbxContent>
                <w:p w:rsidR="009A6ED8" w:rsidRPr="000951BC" w:rsidRDefault="009A6ED8" w:rsidP="009A6ED8">
                  <w:pPr>
                    <w:pStyle w:val="Overskrift1"/>
                    <w:rPr>
                      <w:rFonts w:eastAsia="Arial Unicode MS"/>
                      <w:bCs/>
                      <w:caps/>
                    </w:rPr>
                  </w:pPr>
                  <w:bookmarkStart w:id="22" w:name="_Toc474836796"/>
                  <w:bookmarkStart w:id="23" w:name="_Toc474844094"/>
                  <w:bookmarkStart w:id="24" w:name="_Toc475025413"/>
                  <w:r>
                    <w:t>TULOLIITÄNTÄ</w:t>
                  </w:r>
                  <w:bookmarkEnd w:id="22"/>
                  <w:bookmarkEnd w:id="23"/>
                  <w:bookmarkEnd w:id="24"/>
                </w:p>
              </w:txbxContent>
            </v:textbox>
            <w10:wrap type="none" anchorx="margin"/>
            <w10:anchorlock/>
          </v:shape>
        </w:pict>
      </w:r>
    </w:p>
    <w:tbl>
      <w:tblPr>
        <w:tblStyle w:val="Tabel-Gitter"/>
        <w:tblW w:w="7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5"/>
        <w:gridCol w:w="3601"/>
      </w:tblGrid>
      <w:tr w:rsidR="00D878E5" w:rsidRPr="009C3B64" w:rsidTr="00A863CB">
        <w:trPr>
          <w:trHeight w:val="2099"/>
        </w:trPr>
        <w:tc>
          <w:tcPr>
            <w:tcW w:w="3705" w:type="dxa"/>
          </w:tcPr>
          <w:p w:rsidR="00D878E5" w:rsidRPr="009C3B64" w:rsidRDefault="00D878E5" w:rsidP="00D878E5">
            <w:pPr>
              <w:numPr>
                <w:ilvl w:val="0"/>
                <w:numId w:val="7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9C3B64">
              <w:rPr>
                <w:rFonts w:ascii="Arial" w:hAnsi="Arial" w:cs="Arial"/>
                <w:sz w:val="18"/>
              </w:rPr>
              <w:t xml:space="preserve">Paina Source-painiketta ja valitse LINE. Tämän jälkeen punaisella led-näytöllä näkyy "LINE". </w:t>
            </w:r>
          </w:p>
          <w:p w:rsidR="00D878E5" w:rsidRPr="009C3B64" w:rsidRDefault="00D878E5" w:rsidP="00D878E5">
            <w:pPr>
              <w:numPr>
                <w:ilvl w:val="0"/>
                <w:numId w:val="7"/>
              </w:num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9C3B64">
              <w:rPr>
                <w:rFonts w:ascii="Arial" w:hAnsi="Arial" w:cs="Arial"/>
                <w:sz w:val="18"/>
              </w:rPr>
              <w:t xml:space="preserve">Liitä 3,5 mm:n kaapeli takapaneelin tuloliitäntään, ja laite siirtyy LINE IN -tilaan. </w:t>
            </w:r>
          </w:p>
          <w:p w:rsidR="00D878E5" w:rsidRPr="009C3B64" w:rsidRDefault="00D878E5" w:rsidP="00D878E5">
            <w:pPr>
              <w:numPr>
                <w:ilvl w:val="0"/>
                <w:numId w:val="7"/>
              </w:numPr>
              <w:spacing w:line="240" w:lineRule="exac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C3B64">
              <w:rPr>
                <w:rFonts w:ascii="Arial" w:hAnsi="Arial" w:cs="Arial"/>
                <w:sz w:val="18"/>
              </w:rPr>
              <w:t>Voit liittää minkä tahansa äänilaitteen, jossa on 3,5 mm:n audiolähtöliitin, ja toistaa mitä tahansa ääntä liitetystä laitteesta.</w:t>
            </w:r>
          </w:p>
        </w:tc>
        <w:tc>
          <w:tcPr>
            <w:tcW w:w="3601" w:type="dxa"/>
          </w:tcPr>
          <w:p w:rsidR="00D878E5" w:rsidRPr="009C3B64" w:rsidRDefault="00EE7C2B" w:rsidP="00D878E5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  <w:lang w:val="en-US" w:eastAsia="en-US" w:bidi="ar-S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215265</wp:posOffset>
                  </wp:positionH>
                  <wp:positionV relativeFrom="paragraph">
                    <wp:posOffset>12700</wp:posOffset>
                  </wp:positionV>
                  <wp:extent cx="1418590" cy="1479550"/>
                  <wp:effectExtent l="19050" t="0" r="0" b="0"/>
                  <wp:wrapSquare wrapText="bothSides"/>
                  <wp:docPr id="45" name="图片 45" descr="IK651MF  line示意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K651MF  line示意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47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863CB" w:rsidRPr="00A863CB" w:rsidRDefault="00A863CB" w:rsidP="00A863CB">
      <w:pPr>
        <w:spacing w:line="240" w:lineRule="exact"/>
        <w:ind w:left="284"/>
        <w:rPr>
          <w:rFonts w:ascii="Arial" w:hAnsi="Arial" w:cs="Arial"/>
          <w:noProof/>
          <w:color w:val="FF0000"/>
          <w:sz w:val="18"/>
          <w:szCs w:val="18"/>
        </w:rPr>
      </w:pPr>
    </w:p>
    <w:p w:rsidR="00A863CB" w:rsidRPr="00A863CB" w:rsidRDefault="00824B89" w:rsidP="00A863CB">
      <w:pPr>
        <w:numPr>
          <w:ilvl w:val="0"/>
          <w:numId w:val="18"/>
        </w:numPr>
        <w:spacing w:line="240" w:lineRule="exact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zh-CN" w:bidi="ar-SA"/>
        </w:rPr>
        <w:pict>
          <v:shape id="_x0000_s1071" type="#_x0000_t202" style="position:absolute;left:0;text-align:left;margin-left:4.75pt;margin-top:.15pt;width:348.35pt;height:12pt;z-index:251693056;mso-position-horizontal-relative:margin" fillcolor="black" stroked="f" strokeweight="0">
            <v:fill color2="fill lighten(0)" rotate="t" angle="-90" method="linear sigma" focus="100%" type="gradient"/>
            <v:textbox style="mso-next-textbox:#_x0000_s1071;mso-fit-shape-to-text:t" inset="0,0,0,0">
              <w:txbxContent>
                <w:p w:rsidR="00A863CB" w:rsidRPr="00A863CB" w:rsidRDefault="00A863CB" w:rsidP="00A863CB">
                  <w:pPr>
                    <w:spacing w:line="240" w:lineRule="exact"/>
                    <w:ind w:firstLineChars="50" w:firstLine="90"/>
                    <w:jc w:val="left"/>
                    <w:rPr>
                      <w:rFonts w:ascii="Arial" w:eastAsia="Arial Unicode MS" w:hAnsi="Arial" w:cs="Arial"/>
                      <w:b/>
                      <w:bCs/>
                      <w:caps/>
                      <w:color w:val="FFFFFF" w:themeColor="background1"/>
                      <w:sz w:val="18"/>
                      <w:szCs w:val="18"/>
                    </w:rPr>
                  </w:pPr>
                  <w:r w:rsidRPr="00A863CB">
                    <w:rPr>
                      <w:rFonts w:ascii="Arial" w:hAnsi="Arial"/>
                      <w:b/>
                      <w:color w:val="FFFFFF" w:themeColor="background1"/>
                      <w:sz w:val="18"/>
                    </w:rPr>
                    <w:t>ÄLYPUHELIMEN/TABLETIN LATAAMINEN</w:t>
                  </w:r>
                </w:p>
              </w:txbxContent>
            </v:textbox>
            <w10:wrap type="square" anchorx="margin"/>
          </v:shape>
        </w:pict>
      </w:r>
      <w:r w:rsidR="00A863CB" w:rsidRPr="00A863CB">
        <w:rPr>
          <w:rFonts w:ascii="Arial" w:hAnsi="Arial"/>
          <w:noProof/>
          <w:sz w:val="18"/>
        </w:rPr>
        <w:t xml:space="preserve">Älypuhelimen lataaminen toimii sekä verkkovirralla että tasavirralla. </w:t>
      </w:r>
      <w:r w:rsidR="00A863CB" w:rsidRPr="00A863CB">
        <w:rPr>
          <w:noProof/>
          <w:lang w:val="en-US" w:eastAsia="en-US" w:bidi="ar-SA"/>
        </w:rPr>
        <w:drawing>
          <wp:anchor distT="0" distB="0" distL="114300" distR="114300" simplePos="0" relativeHeight="251692032" behindDoc="0" locked="1" layoutInCell="1" allowOverlap="0">
            <wp:simplePos x="0" y="0"/>
            <wp:positionH relativeFrom="column">
              <wp:posOffset>2188845</wp:posOffset>
            </wp:positionH>
            <wp:positionV relativeFrom="paragraph">
              <wp:posOffset>203200</wp:posOffset>
            </wp:positionV>
            <wp:extent cx="2252980" cy="1400810"/>
            <wp:effectExtent l="19050" t="0" r="0" b="0"/>
            <wp:wrapSquare wrapText="bothSides"/>
            <wp:docPr id="46" name="图片 46" descr="IK651MF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K651MF -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-6110" b="-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40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63CB" w:rsidRPr="00A863CB" w:rsidRDefault="00A863CB" w:rsidP="00A863CB">
      <w:pPr>
        <w:spacing w:line="240" w:lineRule="exact"/>
        <w:ind w:left="284"/>
        <w:rPr>
          <w:rFonts w:ascii="Arial" w:hAnsi="Arial" w:cs="Arial"/>
          <w:b/>
          <w:sz w:val="18"/>
          <w:szCs w:val="18"/>
          <w:bdr w:val="single" w:sz="4" w:space="0" w:color="auto"/>
        </w:rPr>
      </w:pPr>
      <w:r w:rsidRPr="00A863CB">
        <w:rPr>
          <w:rFonts w:ascii="Arial" w:hAnsi="Arial"/>
          <w:b/>
          <w:noProof/>
          <w:sz w:val="18"/>
          <w:bdr w:val="single" w:sz="4" w:space="0" w:color="auto"/>
        </w:rPr>
        <w:t xml:space="preserve">HUOMIO: </w:t>
      </w:r>
      <w:r w:rsidRPr="00A863CB">
        <w:rPr>
          <w:rFonts w:ascii="Arial" w:hAnsi="Arial"/>
          <w:noProof/>
          <w:sz w:val="18"/>
          <w:bdr w:val="single" w:sz="4" w:space="0" w:color="auto"/>
        </w:rPr>
        <w:t>Kun akun matalan varauksen punainen merkkivalo syttyy, se tarkoittaa, että tuote on ladattava ja älypuhelinta voidaan ladata vain verkkolaitetta käyttämällä.</w:t>
      </w:r>
    </w:p>
    <w:p w:rsidR="00A863CB" w:rsidRPr="00A863CB" w:rsidRDefault="00A863CB" w:rsidP="00A863CB">
      <w:pPr>
        <w:numPr>
          <w:ilvl w:val="0"/>
          <w:numId w:val="18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A863CB">
        <w:rPr>
          <w:rFonts w:ascii="Arial" w:hAnsi="Arial"/>
          <w:sz w:val="18"/>
        </w:rPr>
        <w:t>Liitä verkkolaite pistorasiaan.</w:t>
      </w:r>
    </w:p>
    <w:p w:rsidR="00A863CB" w:rsidRPr="00A863CB" w:rsidRDefault="00A863CB" w:rsidP="00A863CB">
      <w:pPr>
        <w:numPr>
          <w:ilvl w:val="0"/>
          <w:numId w:val="18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A863CB">
        <w:rPr>
          <w:rFonts w:ascii="Arial" w:hAnsi="Arial"/>
          <w:sz w:val="18"/>
        </w:rPr>
        <w:t xml:space="preserve">Liitä älypuhelimen/tabletin USB-latauskaapeli sivupaneelin liittimeen 1A charger. </w:t>
      </w:r>
    </w:p>
    <w:p w:rsidR="00A863CB" w:rsidRPr="00A863CB" w:rsidRDefault="00A863CB" w:rsidP="00A863CB">
      <w:pPr>
        <w:numPr>
          <w:ilvl w:val="0"/>
          <w:numId w:val="18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A863CB">
        <w:rPr>
          <w:rFonts w:ascii="Arial" w:hAnsi="Arial"/>
          <w:sz w:val="18"/>
        </w:rPr>
        <w:t xml:space="preserve">Liitä latauskaapeli älypuhelimeen/tablettiin. Lataaminen alkaa. </w:t>
      </w:r>
    </w:p>
    <w:p w:rsidR="00A863CB" w:rsidRPr="00A863CB" w:rsidRDefault="00A863CB" w:rsidP="00A863CB">
      <w:pPr>
        <w:numPr>
          <w:ilvl w:val="0"/>
          <w:numId w:val="18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A863CB">
        <w:rPr>
          <w:rFonts w:ascii="Arial" w:hAnsi="Arial"/>
          <w:sz w:val="18"/>
        </w:rPr>
        <w:t xml:space="preserve">Irrota USB-latauskaapeli, kun älypuhelin/tabletti on ladattu täyteen. </w:t>
      </w:r>
    </w:p>
    <w:p w:rsidR="00A863CB" w:rsidRDefault="00A863CB" w:rsidP="00A863CB">
      <w:pPr>
        <w:spacing w:line="240" w:lineRule="exact"/>
        <w:ind w:left="284"/>
        <w:jc w:val="left"/>
        <w:rPr>
          <w:rFonts w:ascii="Arial" w:hAnsi="Arial"/>
          <w:b/>
          <w:sz w:val="18"/>
          <w:bdr w:val="single" w:sz="4" w:space="0" w:color="auto"/>
          <w:lang w:eastAsia="zh-CN"/>
        </w:rPr>
      </w:pPr>
      <w:r w:rsidRPr="00A863CB">
        <w:rPr>
          <w:rFonts w:ascii="Arial" w:hAnsi="Arial"/>
          <w:b/>
          <w:sz w:val="18"/>
          <w:bdr w:val="single" w:sz="4" w:space="0" w:color="auto"/>
        </w:rPr>
        <w:t>Tämä liitin on suunniteltu vain laitteille, jotka vaativat 1 A:n ja 5 V:n latauslähteen. Muunlaisten laitteiden lataaminen voi aiheuttaa vahingoittumisen.</w:t>
      </w:r>
    </w:p>
    <w:p w:rsidR="00A863CB" w:rsidRPr="00A863CB" w:rsidRDefault="00A863CB" w:rsidP="00A863CB">
      <w:pPr>
        <w:spacing w:line="240" w:lineRule="exact"/>
        <w:ind w:left="284"/>
        <w:jc w:val="left"/>
        <w:rPr>
          <w:rFonts w:ascii="Arial" w:hAnsi="Arial" w:cs="Arial"/>
          <w:b/>
          <w:sz w:val="18"/>
          <w:szCs w:val="18"/>
          <w:bdr w:val="single" w:sz="4" w:space="0" w:color="auto"/>
          <w:lang w:eastAsia="zh-CN"/>
        </w:rPr>
      </w:pPr>
    </w:p>
    <w:p w:rsidR="001F37D6" w:rsidRPr="009C3B64" w:rsidRDefault="00824B89" w:rsidP="00A863CB">
      <w:pPr>
        <w:spacing w:line="240" w:lineRule="exact"/>
        <w:rPr>
          <w:rFonts w:ascii="Arial" w:hAnsi="Arial" w:cs="Arial"/>
          <w:b/>
          <w:sz w:val="18"/>
          <w:szCs w:val="18"/>
          <w:bdr w:val="single" w:sz="4" w:space="0" w:color="auto"/>
          <w:lang w:eastAsia="zh-CN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</w:r>
      <w:r>
        <w:rPr>
          <w:rFonts w:ascii="Arial" w:hAnsi="Arial" w:cs="Arial"/>
          <w:color w:val="000000"/>
          <w:kern w:val="0"/>
          <w:sz w:val="18"/>
          <w:szCs w:val="18"/>
        </w:rPr>
        <w:pict>
          <v:shape id="Text Box 162" o:spid="_x0000_s1074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62;mso-fit-shape-to-text:t" inset="0,0,0,0">
              <w:txbxContent>
                <w:p w:rsidR="00A863CB" w:rsidRPr="00FB4EA2" w:rsidRDefault="00A863CB" w:rsidP="00A863CB">
                  <w:pPr>
                    <w:pStyle w:val="Overskrift1"/>
                    <w:rPr>
                      <w:rFonts w:eastAsia="Arial Unicode MS"/>
                      <w:bCs/>
                      <w:caps/>
                    </w:rPr>
                  </w:pPr>
                  <w:bookmarkStart w:id="25" w:name="_Toc474836798"/>
                  <w:bookmarkStart w:id="26" w:name="_Toc474844095"/>
                  <w:bookmarkStart w:id="27" w:name="_Toc475025414"/>
                  <w:r>
                    <w:t>SING-A-LONG</w:t>
                  </w:r>
                  <w:bookmarkEnd w:id="25"/>
                  <w:bookmarkEnd w:id="26"/>
                  <w:bookmarkEnd w:id="27"/>
                </w:p>
              </w:txbxContent>
            </v:textbox>
            <w10:wrap type="none" anchorx="margin"/>
            <w10:anchorlock/>
          </v:shape>
        </w:pict>
      </w:r>
    </w:p>
    <w:p w:rsidR="00A863CB" w:rsidRPr="00A863CB" w:rsidRDefault="00A863CB" w:rsidP="00A863CB">
      <w:pPr>
        <w:widowControl/>
        <w:numPr>
          <w:ilvl w:val="0"/>
          <w:numId w:val="9"/>
        </w:numPr>
        <w:tabs>
          <w:tab w:val="num" w:pos="284"/>
        </w:tabs>
        <w:spacing w:line="240" w:lineRule="exact"/>
        <w:rPr>
          <w:rFonts w:ascii="Arial" w:hAnsi="Arial" w:cs="Arial"/>
          <w:kern w:val="0"/>
          <w:sz w:val="18"/>
          <w:szCs w:val="18"/>
        </w:rPr>
      </w:pPr>
      <w:r w:rsidRPr="00A863CB">
        <w:rPr>
          <w:rFonts w:ascii="Arial" w:hAnsi="Arial"/>
          <w:kern w:val="0"/>
          <w:sz w:val="18"/>
        </w:rPr>
        <w:t>Tässä laitteessa on ominaisuus, joka mahdollistaa laulamisen samaan aikaan soittamasi musiikin kanssa joko BT-, USB- tai LINE IN -tilassa ja kahden mikrofonin käyttämisen samaan aikaan.</w:t>
      </w:r>
    </w:p>
    <w:p w:rsidR="00A863CB" w:rsidRPr="00A863CB" w:rsidRDefault="00A863CB" w:rsidP="00A863CB">
      <w:pPr>
        <w:widowControl/>
        <w:numPr>
          <w:ilvl w:val="0"/>
          <w:numId w:val="7"/>
        </w:numPr>
        <w:spacing w:line="240" w:lineRule="exact"/>
        <w:jc w:val="left"/>
        <w:rPr>
          <w:rFonts w:ascii="Arial" w:hAnsi="Arial" w:cs="Arial"/>
          <w:kern w:val="0"/>
          <w:sz w:val="18"/>
          <w:szCs w:val="18"/>
        </w:rPr>
      </w:pPr>
      <w:r w:rsidRPr="00A863CB">
        <w:rPr>
          <w:rFonts w:ascii="Arial" w:hAnsi="Arial"/>
          <w:kern w:val="0"/>
          <w:sz w:val="18"/>
        </w:rPr>
        <w:t>Liitä mikrofonikaapeli sivupaneelin mikrofoniliitäntään MIC 1 ja/tai MIC 2</w:t>
      </w:r>
      <w:r w:rsidRPr="00A863CB">
        <w:rPr>
          <w:rFonts w:ascii="Arial" w:hAnsi="Arial" w:hint="eastAsia"/>
          <w:kern w:val="0"/>
          <w:sz w:val="18"/>
          <w:lang w:eastAsia="zh-CN"/>
        </w:rPr>
        <w:t>.</w:t>
      </w:r>
    </w:p>
    <w:p w:rsidR="00A863CB" w:rsidRPr="00A863CB" w:rsidRDefault="00A863CB" w:rsidP="00A863CB">
      <w:pPr>
        <w:widowControl/>
        <w:numPr>
          <w:ilvl w:val="0"/>
          <w:numId w:val="7"/>
        </w:numPr>
        <w:spacing w:line="240" w:lineRule="exact"/>
        <w:jc w:val="left"/>
        <w:rPr>
          <w:rFonts w:ascii="Arial" w:hAnsi="Arial" w:cs="Arial"/>
          <w:kern w:val="0"/>
          <w:sz w:val="18"/>
          <w:szCs w:val="18"/>
        </w:rPr>
      </w:pPr>
      <w:r w:rsidRPr="00A863CB">
        <w:rPr>
          <w:rFonts w:ascii="Arial" w:hAnsi="Arial" w:cs="Arial"/>
          <w:kern w:val="0"/>
          <w:sz w:val="18"/>
        </w:rPr>
        <w:t>Säädä yläohjauspaneelista mikrofonin äänenvoimakkuutta painikkeella MIC+ tai MIC - tai yleistä äänenvoimakkuutta.</w:t>
      </w:r>
    </w:p>
    <w:p w:rsidR="00A863CB" w:rsidRDefault="00A863CB" w:rsidP="00A863CB">
      <w:pPr>
        <w:widowControl/>
        <w:tabs>
          <w:tab w:val="left" w:pos="284"/>
        </w:tabs>
        <w:spacing w:line="240" w:lineRule="exact"/>
        <w:jc w:val="left"/>
        <w:rPr>
          <w:rFonts w:ascii="Arial" w:hAnsi="Arial" w:cs="Arial"/>
          <w:color w:val="000000"/>
          <w:kern w:val="0"/>
          <w:sz w:val="18"/>
          <w:lang w:eastAsia="zh-CN"/>
        </w:rPr>
      </w:pPr>
    </w:p>
    <w:p w:rsidR="00A863CB" w:rsidRDefault="00A863CB" w:rsidP="00A863CB">
      <w:pPr>
        <w:widowControl/>
        <w:tabs>
          <w:tab w:val="left" w:pos="284"/>
        </w:tabs>
        <w:spacing w:line="240" w:lineRule="exact"/>
        <w:jc w:val="left"/>
        <w:rPr>
          <w:rFonts w:ascii="Arial" w:hAnsi="Arial" w:cs="Arial"/>
          <w:color w:val="000000"/>
          <w:kern w:val="0"/>
          <w:sz w:val="18"/>
          <w:lang w:eastAsia="zh-CN"/>
        </w:rPr>
      </w:pPr>
    </w:p>
    <w:p w:rsidR="00A863CB" w:rsidRPr="009C3B64" w:rsidRDefault="00A863CB" w:rsidP="00A863CB">
      <w:pPr>
        <w:widowControl/>
        <w:tabs>
          <w:tab w:val="left" w:pos="284"/>
        </w:tabs>
        <w:spacing w:line="240" w:lineRule="exact"/>
        <w:jc w:val="left"/>
        <w:rPr>
          <w:rFonts w:ascii="Arial" w:hAnsi="Arial" w:cs="Arial"/>
          <w:color w:val="000000"/>
          <w:kern w:val="0"/>
          <w:sz w:val="18"/>
          <w:szCs w:val="18"/>
        </w:rPr>
      </w:pPr>
    </w:p>
    <w:p w:rsidR="00A863CB" w:rsidRPr="009C3B64" w:rsidRDefault="00A863CB" w:rsidP="00A863CB">
      <w:pPr>
        <w:widowControl/>
        <w:numPr>
          <w:ilvl w:val="0"/>
          <w:numId w:val="7"/>
        </w:numPr>
        <w:spacing w:line="240" w:lineRule="exact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 w:rsidRPr="009C3B64">
        <w:rPr>
          <w:rFonts w:ascii="Arial" w:hAnsi="Arial" w:cs="Arial"/>
          <w:color w:val="000000"/>
          <w:kern w:val="0"/>
          <w:sz w:val="18"/>
        </w:rPr>
        <w:t>Säädä kaikutasoa painikkeella EH + tai EH -.</w:t>
      </w:r>
    </w:p>
    <w:p w:rsidR="00A863CB" w:rsidRPr="00A863CB" w:rsidRDefault="00A863CB" w:rsidP="00A863CB">
      <w:pPr>
        <w:widowControl/>
        <w:numPr>
          <w:ilvl w:val="0"/>
          <w:numId w:val="7"/>
        </w:numPr>
        <w:spacing w:line="240" w:lineRule="exact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 w:rsidRPr="009C3B64">
        <w:rPr>
          <w:rFonts w:ascii="Arial" w:hAnsi="Arial" w:cs="Arial"/>
          <w:color w:val="000000"/>
          <w:kern w:val="0"/>
          <w:sz w:val="18"/>
        </w:rPr>
        <w:lastRenderedPageBreak/>
        <w:t>Aloita laulaminen.</w:t>
      </w:r>
    </w:p>
    <w:p w:rsidR="00A863CB" w:rsidRPr="009C3B64" w:rsidRDefault="00A863CB" w:rsidP="00A863CB">
      <w:pPr>
        <w:widowControl/>
        <w:numPr>
          <w:ilvl w:val="0"/>
          <w:numId w:val="7"/>
        </w:numPr>
        <w:spacing w:line="240" w:lineRule="exact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 w:rsidRPr="00A863CB">
        <w:rPr>
          <w:rFonts w:ascii="Arial" w:hAnsi="Arial" w:cs="Arial"/>
          <w:b/>
          <w:sz w:val="18"/>
          <w:bdr w:val="single" w:sz="4" w:space="0" w:color="auto"/>
        </w:rPr>
        <w:t xml:space="preserve">VAROITUS: – Jos mikrofonin äänenfonin äänenvoimakkuus ja kaikutaso </w:t>
      </w:r>
      <w:r w:rsidRPr="00A863CB">
        <w:rPr>
          <w:rFonts w:ascii="Arial" w:hAnsi="Arial" w:cs="Arial"/>
          <w:b/>
          <w:noProof/>
          <w:sz w:val="18"/>
          <w:bdr w:val="single" w:sz="4" w:space="0" w:color="auto"/>
          <w:lang w:val="en-US" w:eastAsia="en-US" w:bidi="ar-SA"/>
        </w:rPr>
        <w:drawing>
          <wp:anchor distT="0" distB="0" distL="114300" distR="114300" simplePos="0" relativeHeight="251695104" behindDoc="0" locked="1" layoutInCell="1" allowOverlap="0">
            <wp:simplePos x="0" y="0"/>
            <wp:positionH relativeFrom="column">
              <wp:posOffset>2624455</wp:posOffset>
            </wp:positionH>
            <wp:positionV relativeFrom="paragraph">
              <wp:posOffset>-375920</wp:posOffset>
            </wp:positionV>
            <wp:extent cx="1644015" cy="1466850"/>
            <wp:effectExtent l="19050" t="0" r="0" b="0"/>
            <wp:wrapSquare wrapText="bothSides"/>
            <wp:docPr id="10" name="图片 7" descr="06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emf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63CB">
        <w:rPr>
          <w:rFonts w:ascii="Arial" w:hAnsi="Arial" w:cs="Arial"/>
          <w:b/>
          <w:sz w:val="18"/>
          <w:bdr w:val="single" w:sz="4" w:space="0" w:color="auto"/>
        </w:rPr>
        <w:t>säädetään liian korkeiksi, voit kuulla korkean akustisen kierron aiheuttaman äänen. Madalla äänenvoimakkuutta nopeasti vahinkojen välttämiseksi.</w:t>
      </w:r>
    </w:p>
    <w:p w:rsidR="00D878E5" w:rsidRPr="009C3B64" w:rsidRDefault="00D878E5">
      <w:pPr>
        <w:widowControl/>
        <w:spacing w:line="240" w:lineRule="exact"/>
        <w:rPr>
          <w:rFonts w:ascii="Arial" w:hAnsi="Arial" w:cs="Arial"/>
          <w:color w:val="000000"/>
          <w:kern w:val="0"/>
          <w:sz w:val="18"/>
          <w:szCs w:val="18"/>
          <w:lang w:eastAsia="zh-CN"/>
        </w:rPr>
      </w:pPr>
    </w:p>
    <w:p w:rsidR="00D878E5" w:rsidRPr="009C3B64" w:rsidRDefault="00D878E5">
      <w:pPr>
        <w:widowControl/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:rsidR="009F7767" w:rsidRPr="009C3B64" w:rsidRDefault="00824B89">
      <w:pPr>
        <w:widowControl/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</w:r>
      <w:r>
        <w:rPr>
          <w:rFonts w:ascii="Arial" w:hAnsi="Arial" w:cs="Arial"/>
          <w:color w:val="000000"/>
          <w:kern w:val="0"/>
          <w:sz w:val="18"/>
          <w:szCs w:val="18"/>
        </w:rPr>
        <w:pict>
          <v:shape id="Text Box 167" o:spid="_x0000_s1073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67;mso-fit-shape-to-text:t" inset="0,0,0,0">
              <w:txbxContent>
                <w:p w:rsidR="0026720B" w:rsidRPr="00FB4EA2" w:rsidRDefault="0026720B" w:rsidP="0026720B">
                  <w:pPr>
                    <w:pStyle w:val="Overskrift1"/>
                    <w:rPr>
                      <w:rFonts w:eastAsia="Arial Unicode MS"/>
                      <w:bCs/>
                      <w:caps/>
                    </w:rPr>
                  </w:pPr>
                  <w:bookmarkStart w:id="28" w:name="_Toc474836799"/>
                  <w:bookmarkStart w:id="29" w:name="_Toc474844096"/>
                  <w:bookmarkStart w:id="30" w:name="_Toc475025415"/>
                  <w:r>
                    <w:t>ÄÄNITEHOSTEET</w:t>
                  </w:r>
                  <w:bookmarkEnd w:id="28"/>
                  <w:bookmarkEnd w:id="29"/>
                  <w:bookmarkEnd w:id="30"/>
                </w:p>
              </w:txbxContent>
            </v:textbox>
            <w10:wrap type="none" anchorx="margin"/>
            <w10:anchorlock/>
          </v:shape>
        </w:pict>
      </w:r>
    </w:p>
    <w:p w:rsidR="003C1AC5" w:rsidRPr="009C3B64" w:rsidRDefault="009F7767" w:rsidP="0065310A">
      <w:pPr>
        <w:numPr>
          <w:ilvl w:val="0"/>
          <w:numId w:val="10"/>
        </w:numPr>
        <w:spacing w:line="240" w:lineRule="exac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"Asiakkaan mallissa" on sisäänrakennettu taajuuskorjain.</w:t>
      </w:r>
    </w:p>
    <w:p w:rsidR="003C1AC5" w:rsidRPr="009C3B64" w:rsidRDefault="00CB267E">
      <w:pPr>
        <w:numPr>
          <w:ilvl w:val="0"/>
          <w:numId w:val="9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Paina ja valitse musiikillesi valmiita äänitehosteita: FLAT, CLASSIC, POP, ROCK ja JAZZ.</w:t>
      </w:r>
    </w:p>
    <w:p w:rsidR="009C3B64" w:rsidRPr="009C3B64" w:rsidRDefault="009C3B64" w:rsidP="006150D5">
      <w:pPr>
        <w:spacing w:line="240" w:lineRule="exact"/>
        <w:jc w:val="left"/>
        <w:rPr>
          <w:rFonts w:ascii="Arial" w:hAnsi="Arial" w:cs="Arial"/>
          <w:sz w:val="18"/>
          <w:szCs w:val="18"/>
          <w:lang w:eastAsia="zh-CN"/>
        </w:rPr>
      </w:pPr>
    </w:p>
    <w:p w:rsidR="0026720B" w:rsidRPr="009C3B64" w:rsidRDefault="00824B89" w:rsidP="006150D5">
      <w:pPr>
        <w:spacing w:line="240" w:lineRule="exact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>
        <w:rPr>
          <w:rFonts w:ascii="Arial" w:hAnsi="Arial" w:cs="Arial"/>
          <w:sz w:val="18"/>
          <w:szCs w:val="18"/>
        </w:rPr>
        <w:pict>
          <v:shape id="Text Box 168" o:spid="_x0000_s1072" type="#_x0000_t202" style="width:348.35pt;height:12pt;visibility:visible;mso-left-percent:-10001;mso-top-percent:-10001;mso-position-horizontal:absolute;mso-position-horizontal-relative:char;mso-position-vertical:absolute;mso-position-vertical-relative:line;mso-left-percent:-10001;mso-top-percent:-10001" fillcolor="black" stroked="f" strokeweight="0">
            <v:fill rotate="t" angle="90" focus="100%" type="gradient"/>
            <v:textbox style="mso-next-textbox:#Text Box 168;mso-fit-shape-to-text:t" inset="0,0,0,0">
              <w:txbxContent>
                <w:p w:rsidR="0026720B" w:rsidRPr="00FB4EA2" w:rsidRDefault="0026720B" w:rsidP="0026720B">
                  <w:pPr>
                    <w:pStyle w:val="Overskrift1"/>
                  </w:pPr>
                  <w:bookmarkStart w:id="31" w:name="_Toc474836800"/>
                  <w:bookmarkStart w:id="32" w:name="_Toc474844097"/>
                  <w:bookmarkStart w:id="33" w:name="_Toc475025416"/>
                  <w:r>
                    <w:t>VIANETSINTÄ</w:t>
                  </w:r>
                  <w:bookmarkEnd w:id="31"/>
                  <w:bookmarkEnd w:id="32"/>
                  <w:bookmarkEnd w:id="33"/>
                </w:p>
              </w:txbxContent>
            </v:textbox>
            <w10:wrap type="none" anchorx="margin"/>
            <w10:anchorlock/>
          </v:shape>
        </w:pict>
      </w:r>
    </w:p>
    <w:p w:rsidR="003C1AC5" w:rsidRPr="009C3B64" w:rsidRDefault="00824B89" w:rsidP="00E567B2">
      <w:pPr>
        <w:widowControl/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noProof/>
          <w:color w:val="000000"/>
          <w:kern w:val="0"/>
          <w:sz w:val="18"/>
          <w:szCs w:val="18"/>
        </w:rPr>
        <w:pict>
          <v:shape id="Text Box 158" o:spid="_x0000_s1038" type="#_x0000_t202" style="position:absolute;left:0;text-align:left;margin-left:5.3pt;margin-top:-66.6pt;width:348.35pt;height:12pt;z-index:25166950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" fillcolor="black" stroked="f" strokeweight="0">
            <v:fill rotate="t" angle="90" focus="100%" type="gradient"/>
            <v:textbox style="mso-next-textbox:#Text Box 158;mso-fit-shape-to-text:t" inset="0,0,0,0">
              <w:txbxContent>
                <w:p w:rsidR="0026720B" w:rsidRDefault="0026720B">
                  <w:pPr>
                    <w:spacing w:line="240" w:lineRule="exact"/>
                    <w:ind w:firstLineChars="50" w:firstLine="90"/>
                    <w:jc w:val="left"/>
                    <w:rPr>
                      <w:rFonts w:ascii="Arial" w:eastAsia="Arial Unicode MS" w:hAnsi="Arial" w:cs="Arial"/>
                      <w:b/>
                      <w:bCs/>
                      <w:caps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USB-PORTTI (MP3-TOISTO)</w:t>
                  </w:r>
                </w:p>
              </w:txbxContent>
            </v:textbox>
            <w10:wrap type="square" anchorx="margin" anchory="margin"/>
            <w10:anchorlock/>
          </v:shape>
        </w:pict>
      </w:r>
      <w:r w:rsidR="00574EF7" w:rsidRPr="009C3B64">
        <w:rPr>
          <w:rFonts w:ascii="Arial" w:hAnsi="Arial" w:cs="Arial"/>
          <w:b/>
          <w:color w:val="000000"/>
          <w:kern w:val="0"/>
          <w:sz w:val="18"/>
        </w:rPr>
        <w:t>Yleiset</w:t>
      </w:r>
    </w:p>
    <w:p w:rsidR="003C1AC5" w:rsidRPr="009C3B64" w:rsidRDefault="00CB267E" w:rsidP="00E567B2">
      <w:pPr>
        <w:widowControl/>
        <w:spacing w:line="240" w:lineRule="exact"/>
        <w:rPr>
          <w:rFonts w:ascii="Arial" w:hAnsi="Arial" w:cs="Arial"/>
          <w:b/>
          <w:color w:val="000000"/>
          <w:kern w:val="0"/>
          <w:sz w:val="18"/>
          <w:szCs w:val="18"/>
          <w:u w:val="single"/>
        </w:rPr>
      </w:pPr>
      <w:r w:rsidRPr="009C3B64">
        <w:rPr>
          <w:rFonts w:ascii="Arial" w:hAnsi="Arial" w:cs="Arial"/>
          <w:b/>
          <w:color w:val="000000"/>
          <w:kern w:val="0"/>
          <w:sz w:val="18"/>
          <w:u w:val="single"/>
        </w:rPr>
        <w:t>Ei virtaa</w:t>
      </w:r>
    </w:p>
    <w:p w:rsidR="003C1AC5" w:rsidRPr="009C3B64" w:rsidRDefault="00CB267E">
      <w:pPr>
        <w:widowControl/>
        <w:numPr>
          <w:ilvl w:val="0"/>
          <w:numId w:val="11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9C3B64">
        <w:rPr>
          <w:rFonts w:ascii="Arial" w:hAnsi="Arial" w:cs="Arial"/>
          <w:color w:val="000000"/>
          <w:kern w:val="0"/>
          <w:sz w:val="18"/>
        </w:rPr>
        <w:t>Tarkista, että verkkolaite on liitetty kunnolla laitteeseen ja pistorasiaan.</w:t>
      </w:r>
    </w:p>
    <w:p w:rsidR="003C1AC5" w:rsidRPr="009C3B64" w:rsidRDefault="00CB267E">
      <w:pPr>
        <w:widowControl/>
        <w:numPr>
          <w:ilvl w:val="0"/>
          <w:numId w:val="11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9C3B64">
        <w:rPr>
          <w:rFonts w:ascii="Arial" w:hAnsi="Arial" w:cs="Arial"/>
          <w:color w:val="000000"/>
          <w:kern w:val="0"/>
          <w:sz w:val="18"/>
        </w:rPr>
        <w:t>Tarkista, että virtakytkin on ON-asennossa.</w:t>
      </w:r>
    </w:p>
    <w:p w:rsidR="003C1AC5" w:rsidRPr="009C3B64" w:rsidRDefault="00CB267E">
      <w:pPr>
        <w:widowControl/>
        <w:numPr>
          <w:ilvl w:val="0"/>
          <w:numId w:val="11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9C3B64">
        <w:rPr>
          <w:rFonts w:ascii="Arial" w:hAnsi="Arial" w:cs="Arial"/>
          <w:color w:val="000000"/>
          <w:kern w:val="0"/>
          <w:sz w:val="18"/>
        </w:rPr>
        <w:t>Jos akku on tyhjä, lataa se verkkolaitteella.</w:t>
      </w:r>
    </w:p>
    <w:p w:rsidR="003C1AC5" w:rsidRPr="009C3B64" w:rsidRDefault="00CB267E" w:rsidP="005E1E5E">
      <w:pPr>
        <w:spacing w:line="240" w:lineRule="exac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Painikkeet eivät vastaa.</w:t>
      </w:r>
    </w:p>
    <w:p w:rsidR="003C1AC5" w:rsidRPr="009C3B64" w:rsidRDefault="00CB267E">
      <w:pPr>
        <w:widowControl/>
        <w:numPr>
          <w:ilvl w:val="0"/>
          <w:numId w:val="12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9C3B64">
        <w:rPr>
          <w:rFonts w:ascii="Arial" w:hAnsi="Arial" w:cs="Arial"/>
          <w:color w:val="000000"/>
          <w:kern w:val="0"/>
          <w:sz w:val="18"/>
        </w:rPr>
        <w:t>Käynnistä laite uudelleen painamalla virtakytkin OFF-asentoon ja sitten takaisin ON-asentoon.</w:t>
      </w:r>
    </w:p>
    <w:p w:rsidR="003C1AC5" w:rsidRPr="009C3B64" w:rsidRDefault="00CB267E">
      <w:pPr>
        <w:widowControl/>
        <w:numPr>
          <w:ilvl w:val="0"/>
          <w:numId w:val="12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9C3B64">
        <w:rPr>
          <w:rFonts w:ascii="Arial" w:hAnsi="Arial" w:cs="Arial"/>
          <w:color w:val="000000"/>
          <w:kern w:val="0"/>
          <w:sz w:val="18"/>
        </w:rPr>
        <w:t>Irrota verkkolaite ja kytke se uudelleen kiinni.</w:t>
      </w:r>
    </w:p>
    <w:p w:rsidR="003C1AC5" w:rsidRPr="009C3B64" w:rsidRDefault="00CB267E" w:rsidP="0099562F">
      <w:pPr>
        <w:keepNext/>
        <w:spacing w:line="240" w:lineRule="exac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Ääntä ei kuulu</w:t>
      </w:r>
    </w:p>
    <w:p w:rsidR="003C1AC5" w:rsidRPr="009C3B64" w:rsidRDefault="00CB267E">
      <w:pPr>
        <w:widowControl/>
        <w:numPr>
          <w:ilvl w:val="0"/>
          <w:numId w:val="13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9C3B64">
        <w:rPr>
          <w:rFonts w:ascii="Arial" w:hAnsi="Arial" w:cs="Arial"/>
          <w:color w:val="000000"/>
          <w:kern w:val="0"/>
          <w:sz w:val="18"/>
        </w:rPr>
        <w:t>Varmista, että tuloliitäntään liitetyn laitteen äänenvoimakkuus on säädetty riittävän korkealle tasolle.</w:t>
      </w:r>
    </w:p>
    <w:p w:rsidR="003C1AC5" w:rsidRPr="009C3B64" w:rsidRDefault="00CB267E">
      <w:pPr>
        <w:widowControl/>
        <w:numPr>
          <w:ilvl w:val="0"/>
          <w:numId w:val="13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9C3B64">
        <w:rPr>
          <w:rFonts w:ascii="Arial" w:hAnsi="Arial" w:cs="Arial"/>
          <w:color w:val="000000"/>
          <w:kern w:val="0"/>
          <w:sz w:val="18"/>
        </w:rPr>
        <w:t>Varmista, että yhdistetty Bluetooth-laite toistaa ääntä BT-ulostulon kautta.</w:t>
      </w:r>
    </w:p>
    <w:p w:rsidR="003C1AC5" w:rsidRPr="009C3B64" w:rsidRDefault="00CB267E" w:rsidP="006150D5">
      <w:pPr>
        <w:widowControl/>
        <w:numPr>
          <w:ilvl w:val="0"/>
          <w:numId w:val="13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9C3B64">
        <w:rPr>
          <w:rFonts w:ascii="Arial" w:hAnsi="Arial" w:cs="Arial"/>
          <w:color w:val="000000"/>
          <w:kern w:val="0"/>
          <w:sz w:val="18"/>
        </w:rPr>
        <w:t>Varmista, että yhdistetyn Bluetooth-laitteen äänenvoimakkuus on säädetty riittävän korkealle tasolle.</w:t>
      </w:r>
    </w:p>
    <w:p w:rsidR="0026732C" w:rsidRPr="009C3B64" w:rsidRDefault="0026732C" w:rsidP="0026732C">
      <w:pPr>
        <w:widowControl/>
        <w:tabs>
          <w:tab w:val="left" w:pos="284"/>
        </w:tabs>
        <w:spacing w:line="240" w:lineRule="exact"/>
        <w:ind w:left="113"/>
        <w:rPr>
          <w:rFonts w:ascii="Arial" w:hAnsi="Arial" w:cs="Arial"/>
          <w:color w:val="000000"/>
          <w:kern w:val="0"/>
          <w:sz w:val="18"/>
          <w:szCs w:val="18"/>
        </w:rPr>
      </w:pPr>
    </w:p>
    <w:p w:rsidR="003C1AC5" w:rsidRPr="009C3B64" w:rsidRDefault="00CB267E" w:rsidP="00E567B2">
      <w:pPr>
        <w:widowControl/>
        <w:spacing w:line="240" w:lineRule="exact"/>
        <w:rPr>
          <w:rFonts w:ascii="Arial" w:hAnsi="Arial" w:cs="Arial"/>
          <w:b/>
          <w:color w:val="000000"/>
          <w:kern w:val="0"/>
          <w:sz w:val="18"/>
          <w:szCs w:val="18"/>
        </w:rPr>
      </w:pPr>
      <w:r w:rsidRPr="009C3B64">
        <w:rPr>
          <w:rFonts w:ascii="Arial" w:hAnsi="Arial" w:cs="Arial"/>
          <w:b/>
          <w:color w:val="000000"/>
          <w:kern w:val="0"/>
          <w:sz w:val="18"/>
        </w:rPr>
        <w:t>Bluetooth-toiminnot</w:t>
      </w:r>
    </w:p>
    <w:p w:rsidR="003C1AC5" w:rsidRPr="009C3B64" w:rsidRDefault="00CB267E" w:rsidP="00E567B2">
      <w:pPr>
        <w:widowControl/>
        <w:spacing w:line="240" w:lineRule="exact"/>
        <w:rPr>
          <w:rFonts w:ascii="Arial" w:hAnsi="Arial" w:cs="Arial"/>
          <w:b/>
          <w:color w:val="000000"/>
          <w:kern w:val="0"/>
          <w:sz w:val="18"/>
          <w:szCs w:val="18"/>
          <w:u w:val="single"/>
        </w:rPr>
      </w:pPr>
      <w:r w:rsidRPr="009C3B64">
        <w:rPr>
          <w:rFonts w:ascii="Arial" w:hAnsi="Arial" w:cs="Arial"/>
          <w:b/>
          <w:color w:val="000000"/>
          <w:kern w:val="0"/>
          <w:sz w:val="18"/>
          <w:u w:val="single"/>
        </w:rPr>
        <w:t>Äänenlaatu on huono</w:t>
      </w:r>
    </w:p>
    <w:p w:rsidR="003C1AC5" w:rsidRPr="009C3B64" w:rsidRDefault="00CB267E">
      <w:pPr>
        <w:widowControl/>
        <w:numPr>
          <w:ilvl w:val="0"/>
          <w:numId w:val="13"/>
        </w:numPr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  <w:r w:rsidRPr="009C3B64">
        <w:rPr>
          <w:rFonts w:ascii="Arial" w:hAnsi="Arial" w:cs="Arial"/>
          <w:color w:val="000000"/>
          <w:kern w:val="0"/>
          <w:sz w:val="18"/>
        </w:rPr>
        <w:t>Bluetooth-vastaanotto on heikko. Siirrä Bluetooth-laite lähemmäksi kaiutinta.</w:t>
      </w:r>
    </w:p>
    <w:p w:rsidR="00237AAF" w:rsidRPr="009C3B64" w:rsidRDefault="00237AAF" w:rsidP="00237AAF">
      <w:pPr>
        <w:widowControl/>
        <w:tabs>
          <w:tab w:val="left" w:pos="284"/>
        </w:tabs>
        <w:spacing w:line="240" w:lineRule="exact"/>
        <w:rPr>
          <w:rFonts w:ascii="Arial" w:hAnsi="Arial" w:cs="Arial"/>
          <w:color w:val="000000"/>
          <w:kern w:val="0"/>
          <w:sz w:val="18"/>
          <w:szCs w:val="18"/>
        </w:rPr>
      </w:pPr>
    </w:p>
    <w:p w:rsidR="003C1AC5" w:rsidRPr="009C3B64" w:rsidRDefault="00CB267E" w:rsidP="00E567B2">
      <w:pPr>
        <w:widowControl/>
        <w:spacing w:line="240" w:lineRule="exact"/>
        <w:rPr>
          <w:rFonts w:ascii="Arial" w:hAnsi="Arial" w:cs="Arial"/>
          <w:b/>
          <w:color w:val="000000"/>
          <w:kern w:val="0"/>
          <w:sz w:val="18"/>
          <w:szCs w:val="18"/>
          <w:u w:val="single"/>
        </w:rPr>
      </w:pPr>
      <w:r w:rsidRPr="009C3B64">
        <w:rPr>
          <w:rFonts w:ascii="Arial" w:hAnsi="Arial" w:cs="Arial"/>
          <w:b/>
          <w:color w:val="000000"/>
          <w:kern w:val="0"/>
          <w:sz w:val="18"/>
          <w:u w:val="single"/>
        </w:rPr>
        <w:t>Laiteparinmuodostus Bluetooth-laitteen kanssa ei onnistu</w:t>
      </w:r>
    </w:p>
    <w:p w:rsidR="003C1AC5" w:rsidRPr="009C3B64" w:rsidRDefault="00CB267E">
      <w:pPr>
        <w:widowControl/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 w:rsidRPr="009C3B64">
        <w:rPr>
          <w:rFonts w:ascii="Arial" w:hAnsi="Arial" w:cs="Arial"/>
          <w:color w:val="000000"/>
          <w:kern w:val="0"/>
          <w:sz w:val="18"/>
        </w:rPr>
        <w:t>Varmista, etteivät sekä Bluetooth-laite että kaiutin ole yhdistettynä toiseen Bluetooth-laitteeseen.</w:t>
      </w:r>
    </w:p>
    <w:p w:rsidR="003C1AC5" w:rsidRPr="009C3B64" w:rsidRDefault="00CB267E">
      <w:pPr>
        <w:widowControl/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 w:rsidRPr="009C3B64">
        <w:rPr>
          <w:rFonts w:ascii="Arial" w:hAnsi="Arial" w:cs="Arial"/>
          <w:color w:val="000000"/>
          <w:kern w:val="0"/>
          <w:sz w:val="18"/>
        </w:rPr>
        <w:t>Varmista, että kaiuttimen sininen led-valo vilkkuu nopeasti (parinmuodostustila).</w:t>
      </w:r>
    </w:p>
    <w:p w:rsidR="003C1AC5" w:rsidRPr="009C3B64" w:rsidRDefault="00CB267E" w:rsidP="0026720B">
      <w:pPr>
        <w:widowControl/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 w:rsidRPr="009C3B64">
        <w:rPr>
          <w:rFonts w:ascii="Arial" w:hAnsi="Arial" w:cs="Arial"/>
          <w:color w:val="000000"/>
          <w:kern w:val="0"/>
          <w:sz w:val="18"/>
        </w:rPr>
        <w:t xml:space="preserve">Paina virtakytkin OFF-asentoon ja sitten takaisin ON-asentoon, siirry laiteparinmuodostustilaan pitämällä pohjassa BT OFF -painiketta 2 sekunnin ajan. </w:t>
      </w:r>
    </w:p>
    <w:p w:rsidR="0026720B" w:rsidRPr="009C3B64" w:rsidRDefault="0026720B">
      <w:pPr>
        <w:widowControl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 w:rsidRPr="009C3B64">
        <w:rPr>
          <w:rFonts w:ascii="Arial" w:hAnsi="Arial" w:cs="Arial"/>
        </w:rPr>
        <w:br w:type="page"/>
      </w:r>
    </w:p>
    <w:p w:rsidR="003C1AC5" w:rsidRPr="009C3B64" w:rsidRDefault="00CB267E" w:rsidP="00E0034A">
      <w:pPr>
        <w:widowControl/>
        <w:spacing w:line="240" w:lineRule="exact"/>
        <w:outlineLvl w:val="0"/>
        <w:rPr>
          <w:rFonts w:ascii="Arial" w:hAnsi="Arial" w:cs="Arial"/>
          <w:color w:val="000000"/>
          <w:kern w:val="0"/>
          <w:sz w:val="18"/>
          <w:szCs w:val="18"/>
        </w:rPr>
      </w:pPr>
      <w:bookmarkStart w:id="34" w:name="_Toc474844098"/>
      <w:bookmarkStart w:id="35" w:name="_Toc475025417"/>
      <w:r w:rsidRPr="009C3B64">
        <w:rPr>
          <w:rFonts w:ascii="Arial" w:hAnsi="Arial" w:cs="Arial"/>
          <w:b/>
          <w:color w:val="000000"/>
          <w:sz w:val="18"/>
          <w:u w:val="single"/>
        </w:rPr>
        <w:lastRenderedPageBreak/>
        <w:t>HUOMIO:</w:t>
      </w:r>
      <w:bookmarkEnd w:id="34"/>
      <w:bookmarkEnd w:id="35"/>
    </w:p>
    <w:p w:rsidR="003C1AC5" w:rsidRPr="009C3B64" w:rsidRDefault="00CB267E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color w:val="000000"/>
          <w:sz w:val="18"/>
        </w:rPr>
        <w:t>Päälaitetta tai verkkolaitetta ei saa altistaa vesiroiskeille, eikä niiden päälle saa asettaa nestettä sisältäviä esineitä, kuten maljakoita.</w:t>
      </w:r>
    </w:p>
    <w:p w:rsidR="003C1AC5" w:rsidRPr="009C3B64" w:rsidRDefault="00D46018" w:rsidP="00D46018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sz w:val="18"/>
          <w:szCs w:val="18"/>
        </w:rPr>
      </w:pPr>
      <w:r w:rsidRPr="009C3B64">
        <w:rPr>
          <w:rFonts w:ascii="Arial" w:hAnsi="Arial" w:cs="Arial"/>
          <w:sz w:val="18"/>
        </w:rPr>
        <w:t>Laitteen ympärillä täytyy olla vähintään 10 cm vapaata tilaa riittävän ilmanvaihdon takia.</w:t>
      </w:r>
    </w:p>
    <w:p w:rsidR="003C1AC5" w:rsidRPr="009C3B64" w:rsidRDefault="00CB267E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sz w:val="18"/>
          <w:szCs w:val="18"/>
        </w:rPr>
      </w:pPr>
      <w:r w:rsidRPr="009C3B64">
        <w:rPr>
          <w:rFonts w:ascii="Arial" w:hAnsi="Arial" w:cs="Arial"/>
          <w:color w:val="000000"/>
          <w:sz w:val="18"/>
        </w:rPr>
        <w:t>Ilmanvaihtoa ei saa estää peittämällä ilmastointiaukot esimerkiksi sanomalehdillä, pöytäliinoilla, verhoilla jne.</w:t>
      </w:r>
    </w:p>
    <w:p w:rsidR="003C1AC5" w:rsidRPr="009C3B64" w:rsidRDefault="00CB267E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sz w:val="18"/>
          <w:szCs w:val="18"/>
        </w:rPr>
      </w:pPr>
      <w:r w:rsidRPr="009C3B64">
        <w:rPr>
          <w:rFonts w:ascii="Arial" w:hAnsi="Arial" w:cs="Arial"/>
          <w:color w:val="000000"/>
          <w:sz w:val="18"/>
        </w:rPr>
        <w:t>Avotulta, kuten sytytettyjä kynttilöitä ei saa asettaa laitteen päälle.</w:t>
      </w:r>
    </w:p>
    <w:p w:rsidR="003C1AC5" w:rsidRPr="009C3B64" w:rsidRDefault="002016EA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sz w:val="18"/>
          <w:szCs w:val="18"/>
        </w:rPr>
      </w:pPr>
      <w:r w:rsidRPr="009C3B64">
        <w:rPr>
          <w:rFonts w:ascii="Arial" w:hAnsi="Arial" w:cs="Arial"/>
          <w:color w:val="000000"/>
          <w:sz w:val="18"/>
        </w:rPr>
        <w:t>Kun verkkolaitteen pistoketta käytetään irrottamaan laite verkkovirrasta, laitteeseen jää jännite.</w:t>
      </w:r>
    </w:p>
    <w:p w:rsidR="003C1AC5" w:rsidRPr="009C3B64" w:rsidRDefault="00CB267E">
      <w:pPr>
        <w:spacing w:line="240" w:lineRule="exact"/>
        <w:ind w:left="284"/>
        <w:jc w:val="left"/>
        <w:rPr>
          <w:rFonts w:ascii="Arial" w:hAnsi="Arial" w:cs="Arial"/>
          <w:color w:val="000000"/>
          <w:sz w:val="18"/>
          <w:szCs w:val="18"/>
        </w:rPr>
      </w:pPr>
      <w:r w:rsidRPr="009C3B64">
        <w:rPr>
          <w:rFonts w:ascii="Arial" w:hAnsi="Arial" w:cs="Arial"/>
          <w:color w:val="000000"/>
          <w:sz w:val="18"/>
        </w:rPr>
        <w:t>Jotta virta katkeaa täydellisesti, on verkkolaite irrotettava laitteesta kokonaan.</w:t>
      </w:r>
    </w:p>
    <w:p w:rsidR="003C1AC5" w:rsidRPr="009C3B64" w:rsidRDefault="00CB267E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sz w:val="18"/>
          <w:szCs w:val="18"/>
        </w:rPr>
      </w:pPr>
      <w:r w:rsidRPr="009C3B64">
        <w:rPr>
          <w:rFonts w:ascii="Arial" w:hAnsi="Arial" w:cs="Arial"/>
          <w:color w:val="000000"/>
          <w:sz w:val="18"/>
        </w:rPr>
        <w:t>Pääsyä verkkolaitteelle ei saa estää, ja sen on oltava helposti tavoitettavissa käytön aikana.</w:t>
      </w:r>
    </w:p>
    <w:p w:rsidR="003C1AC5" w:rsidRPr="009C3B64" w:rsidRDefault="00D46018" w:rsidP="00D46018">
      <w:pPr>
        <w:numPr>
          <w:ilvl w:val="0"/>
          <w:numId w:val="14"/>
        </w:numPr>
        <w:spacing w:line="240" w:lineRule="exact"/>
        <w:jc w:val="left"/>
        <w:rPr>
          <w:rFonts w:ascii="Arial" w:hAnsi="Arial" w:cs="Arial"/>
          <w:color w:val="000000"/>
          <w:sz w:val="18"/>
          <w:szCs w:val="18"/>
        </w:rPr>
      </w:pPr>
      <w:r w:rsidRPr="009C3B64">
        <w:rPr>
          <w:rFonts w:ascii="Arial" w:hAnsi="Arial" w:cs="Arial"/>
          <w:color w:val="000000"/>
          <w:sz w:val="18"/>
        </w:rPr>
        <w:t>Älä käytä laitetta trooppisessa ilmastossa.</w:t>
      </w:r>
    </w:p>
    <w:p w:rsidR="003C1AC5" w:rsidRPr="009C3B64" w:rsidRDefault="003C1AC5">
      <w:pPr>
        <w:spacing w:line="240" w:lineRule="exact"/>
        <w:rPr>
          <w:rFonts w:ascii="Arial" w:hAnsi="Arial" w:cs="Arial"/>
          <w:color w:val="000000"/>
          <w:sz w:val="18"/>
          <w:szCs w:val="18"/>
        </w:rPr>
      </w:pPr>
    </w:p>
    <w:p w:rsidR="0099562F" w:rsidRPr="009C3B64" w:rsidRDefault="00CB267E">
      <w:pPr>
        <w:spacing w:line="240" w:lineRule="exact"/>
        <w:rPr>
          <w:rFonts w:ascii="Arial" w:hAnsi="Arial" w:cs="Arial"/>
          <w:b/>
          <w:color w:val="000000"/>
          <w:sz w:val="18"/>
          <w:szCs w:val="18"/>
        </w:rPr>
      </w:pPr>
      <w:r w:rsidRPr="009C3B64">
        <w:rPr>
          <w:rFonts w:ascii="Arial" w:hAnsi="Arial" w:cs="Arial"/>
          <w:b/>
          <w:color w:val="000000"/>
          <w:sz w:val="18"/>
        </w:rPr>
        <w:t>Tietoja suljetusta lyijyakusta:</w:t>
      </w:r>
    </w:p>
    <w:p w:rsidR="003C1AC5" w:rsidRPr="009C3B64" w:rsidRDefault="00CB267E">
      <w:pPr>
        <w:spacing w:line="240" w:lineRule="exact"/>
        <w:rPr>
          <w:rFonts w:ascii="Arial" w:hAnsi="Arial" w:cs="Arial"/>
          <w:color w:val="000000"/>
          <w:sz w:val="18"/>
          <w:szCs w:val="18"/>
        </w:rPr>
      </w:pPr>
      <w:r w:rsidRPr="009C3B64">
        <w:rPr>
          <w:rFonts w:ascii="Arial" w:hAnsi="Arial" w:cs="Arial"/>
          <w:sz w:val="18"/>
        </w:rPr>
        <w:t>Tämä laite on akkukäyttöinen (mallinro: Tianchang 6-FM-2.6, 12 V, 2 600 mAh). Jotta laite toimii akulla, irrota verkkolaite DC-tuloliittimestä (kun akku on ladattu täyteen). Kun akku on kiinni laitteessa, verkkolaitteen liittäminen laitteeseen aloittaa akun latauksen. Latauksen led-merkkivalo palaa punaisena latauksen aikana. Kun akku on täysin latautunut, merkkivalo on vihreä. Akun lataaminen täyteen voi kestää 3 tuntia. Täyteen ladattu akku kestää n. 2 tuntia jatkuvaa toistoa. Tämä toistoaika saattaa vaihdella ympäristöstä, kaiuttimen äänenvoimakkuuden tasosta ja akun kunnosta riippuen. On suositeltavaa odottaa 10-20 minuuttia ennen akun uudelleen lataamista, jos se on tyhjentynyt käytön aikana.</w:t>
      </w:r>
    </w:p>
    <w:p w:rsidR="0026720B" w:rsidRPr="009C3B64" w:rsidRDefault="0026720B">
      <w:pPr>
        <w:widowControl/>
        <w:jc w:val="left"/>
        <w:rPr>
          <w:rFonts w:ascii="Arial" w:hAnsi="Arial" w:cs="Arial"/>
          <w:color w:val="000000"/>
          <w:sz w:val="18"/>
          <w:szCs w:val="18"/>
        </w:rPr>
      </w:pPr>
      <w:r w:rsidRPr="009C3B64">
        <w:rPr>
          <w:rFonts w:ascii="Arial" w:hAnsi="Arial" w:cs="Arial"/>
        </w:rPr>
        <w:br w:type="page"/>
      </w:r>
    </w:p>
    <w:p w:rsidR="009A6ED8" w:rsidRPr="009C3B64" w:rsidRDefault="00F158C7" w:rsidP="004C6839">
      <w:pPr>
        <w:jc w:val="center"/>
        <w:rPr>
          <w:rFonts w:ascii="Arial" w:hAnsi="Arial" w:cs="Arial"/>
          <w:lang w:eastAsia="zh-CN"/>
        </w:rPr>
      </w:pPr>
      <w:r w:rsidRPr="009C3B64">
        <w:rPr>
          <w:rFonts w:ascii="Arial" w:hAnsi="Arial" w:cs="Arial"/>
        </w:rPr>
        <w:lastRenderedPageBreak/>
        <w:t>KAIKKI OIKEUDET PIDÄTETÄÄN, TEKIJÄNOIKEUS: DENVER ELECTRONICS A/S</w:t>
      </w:r>
    </w:p>
    <w:p w:rsidR="00F158C7" w:rsidRPr="009C3B64" w:rsidRDefault="00F158C7" w:rsidP="004C6839">
      <w:pPr>
        <w:jc w:val="center"/>
        <w:rPr>
          <w:rFonts w:ascii="Arial" w:hAnsi="Arial" w:cs="Arial"/>
          <w:szCs w:val="21"/>
        </w:rPr>
      </w:pPr>
      <w:r w:rsidRPr="009C3B64">
        <w:rPr>
          <w:rFonts w:ascii="Arial" w:hAnsi="Arial" w:cs="Arial"/>
          <w:noProof/>
          <w:lang w:val="en-US" w:eastAsia="en-US" w:bidi="ar-SA"/>
        </w:rPr>
        <w:drawing>
          <wp:inline distT="0" distB="0" distL="0" distR="0">
            <wp:extent cx="1415415" cy="1259840"/>
            <wp:effectExtent l="0" t="0" r="0" b="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C7" w:rsidRPr="009C3B64" w:rsidRDefault="00F158C7" w:rsidP="004C6839">
      <w:pPr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Sähkö- ja elektroniikkalaitteet sekä niissä käytettävät paristot sisältävät materiaaleja, komponentteja ja aineita, jotka voivat olla vahingollisia terveydelle ja ympäristölle, jos jätemateriaalia (pois heitettävät sähkö- ja elektroniikkalaitteet sekä paristot) ei käsitellä asianmukaisesti.</w:t>
      </w:r>
    </w:p>
    <w:p w:rsidR="00F158C7" w:rsidRPr="009C3B64" w:rsidRDefault="00F158C7" w:rsidP="004C6839">
      <w:pPr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</w:p>
    <w:p w:rsidR="00F158C7" w:rsidRPr="009C3B64" w:rsidRDefault="00F158C7" w:rsidP="004C6839">
      <w:pPr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Sähkö- ja elektroniikkalaitteet sekä paristot on merkitty alla olevalla rastitetun jäteastian symbolilla. Symboli kertoo, ettei sähkö- ja elektroniikkalaitteita tai paristoja saa hävittää kotitalousjätteen mukana vaan ne on hävitettävä erikseen.</w:t>
      </w:r>
    </w:p>
    <w:p w:rsidR="00F158C7" w:rsidRPr="009C3B64" w:rsidRDefault="00F158C7" w:rsidP="004C6839">
      <w:pPr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</w:p>
    <w:p w:rsidR="00F158C7" w:rsidRPr="009C3B64" w:rsidRDefault="00F158C7" w:rsidP="004C6839">
      <w:pPr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On tärkeää, että loppukäyttäjänä viet käytetyt paristot oikeaan keräyspaikkaan. Tällä tavoin voit varmistaa, että paristot kierrätetään lain mukaan eivätkä ne vahingoita ympäristöä.</w:t>
      </w:r>
    </w:p>
    <w:p w:rsidR="00F158C7" w:rsidRPr="009C3B64" w:rsidRDefault="00F158C7" w:rsidP="004C6839">
      <w:pPr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</w:p>
    <w:p w:rsidR="00F158C7" w:rsidRPr="009C3B64" w:rsidRDefault="00F158C7" w:rsidP="004C6839">
      <w:pPr>
        <w:snapToGrid w:val="0"/>
        <w:spacing w:line="230" w:lineRule="exact"/>
        <w:jc w:val="left"/>
        <w:rPr>
          <w:rFonts w:ascii="Arial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Kaikkiin kaupunkeihin on perustettu keräyspisteitä. Sähkö- ja elektroniikkalaitteet sekä paristot voi viedä itse ilmaiseksi pisteisiin tai ne voidaan kerätä suoraan kotoa. Lisätietoja saat kuntasi tekniseltä osastolta.</w:t>
      </w:r>
    </w:p>
    <w:p w:rsidR="00F158C7" w:rsidRPr="009C3B64" w:rsidRDefault="00F158C7" w:rsidP="004C6839">
      <w:pPr>
        <w:snapToGrid w:val="0"/>
        <w:spacing w:line="230" w:lineRule="exact"/>
        <w:jc w:val="left"/>
        <w:rPr>
          <w:rFonts w:ascii="Arial" w:hAnsi="Arial" w:cs="Arial"/>
          <w:sz w:val="18"/>
          <w:szCs w:val="18"/>
        </w:rPr>
      </w:pPr>
    </w:p>
    <w:p w:rsidR="00F158C7" w:rsidRPr="009C3B64" w:rsidRDefault="00F158C7" w:rsidP="004C6839">
      <w:pPr>
        <w:tabs>
          <w:tab w:val="right" w:pos="8306"/>
        </w:tabs>
        <w:snapToGrid w:val="0"/>
        <w:spacing w:line="230" w:lineRule="exact"/>
        <w:ind w:left="616" w:hangingChars="342" w:hanging="616"/>
        <w:jc w:val="left"/>
        <w:rPr>
          <w:rFonts w:ascii="Arial" w:eastAsia="SimSun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Maahantuoja:</w:t>
      </w:r>
    </w:p>
    <w:p w:rsidR="00F158C7" w:rsidRPr="009C3B64" w:rsidRDefault="00F158C7" w:rsidP="004C6839">
      <w:pPr>
        <w:autoSpaceDE w:val="0"/>
        <w:autoSpaceDN w:val="0"/>
        <w:adjustRightInd w:val="0"/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DENVER ELECTRONICS A/S</w:t>
      </w:r>
    </w:p>
    <w:p w:rsidR="00F158C7" w:rsidRPr="009C3B64" w:rsidRDefault="00F158C7" w:rsidP="004C6839">
      <w:pPr>
        <w:widowControl/>
        <w:autoSpaceDE w:val="0"/>
        <w:autoSpaceDN w:val="0"/>
        <w:adjustRightInd w:val="0"/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Omega 5A, Soeften</w:t>
      </w:r>
    </w:p>
    <w:p w:rsidR="00F158C7" w:rsidRPr="009C3B64" w:rsidRDefault="00F158C7" w:rsidP="004C6839">
      <w:pPr>
        <w:widowControl/>
        <w:autoSpaceDE w:val="0"/>
        <w:autoSpaceDN w:val="0"/>
        <w:adjustRightInd w:val="0"/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DK-8382 Hinnerup</w:t>
      </w:r>
    </w:p>
    <w:p w:rsidR="00F158C7" w:rsidRPr="009C3B64" w:rsidRDefault="00F158C7" w:rsidP="004C6839">
      <w:pPr>
        <w:autoSpaceDE w:val="0"/>
        <w:autoSpaceDN w:val="0"/>
        <w:adjustRightInd w:val="0"/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  <w:r w:rsidRPr="009C3B64">
        <w:rPr>
          <w:rFonts w:ascii="Arial" w:hAnsi="Arial" w:cs="Arial"/>
          <w:sz w:val="18"/>
        </w:rPr>
        <w:t>Tanska</w:t>
      </w:r>
    </w:p>
    <w:p w:rsidR="00F158C7" w:rsidRPr="009C3B64" w:rsidRDefault="00824B89" w:rsidP="004C6839">
      <w:pPr>
        <w:autoSpaceDE w:val="0"/>
        <w:autoSpaceDN w:val="0"/>
        <w:adjustRightInd w:val="0"/>
        <w:snapToGrid w:val="0"/>
        <w:spacing w:line="230" w:lineRule="exact"/>
        <w:jc w:val="left"/>
        <w:rPr>
          <w:rFonts w:ascii="Arial" w:eastAsia="SimSun" w:hAnsi="Arial" w:cs="Arial"/>
          <w:sz w:val="18"/>
          <w:szCs w:val="18"/>
        </w:rPr>
      </w:pPr>
      <w:hyperlink r:id="rId42">
        <w:r w:rsidR="00574EF7" w:rsidRPr="009C3B64">
          <w:rPr>
            <w:rFonts w:ascii="Arial" w:hAnsi="Arial" w:cs="Arial"/>
            <w:color w:val="0000FF"/>
            <w:sz w:val="18"/>
            <w:u w:val="single"/>
          </w:rPr>
          <w:t>www.facebook.com/denverelectronics</w:t>
        </w:r>
      </w:hyperlink>
    </w:p>
    <w:p w:rsidR="00F158C7" w:rsidRPr="009C3B64" w:rsidRDefault="00F158C7" w:rsidP="004C6839">
      <w:pPr>
        <w:snapToGrid w:val="0"/>
        <w:spacing w:line="230" w:lineRule="exact"/>
        <w:jc w:val="left"/>
        <w:rPr>
          <w:rFonts w:ascii="Arial" w:hAnsi="Arial" w:cs="Arial"/>
          <w:sz w:val="18"/>
          <w:szCs w:val="18"/>
        </w:rPr>
      </w:pPr>
    </w:p>
    <w:p w:rsidR="001C281A" w:rsidRDefault="001C281A" w:rsidP="001C281A">
      <w:pPr>
        <w:snapToGrid w:val="0"/>
        <w:spacing w:line="240" w:lineRule="exact"/>
        <w:jc w:val="left"/>
        <w:rPr>
          <w:rFonts w:ascii="Arial" w:hAnsi="Arial" w:cs="Arial"/>
          <w:sz w:val="18"/>
          <w:szCs w:val="18"/>
          <w:lang w:eastAsia="zh-CN"/>
        </w:rPr>
      </w:pPr>
      <w:r w:rsidRPr="00C50C9C">
        <w:rPr>
          <w:rFonts w:ascii="Arial" w:hAnsi="Arial" w:cs="Arial"/>
          <w:sz w:val="18"/>
          <w:szCs w:val="18"/>
        </w:rPr>
        <w:t xml:space="preserve">Edellä 10 artiklan 9 kohdassa tarkoitettu yksinkertaistettu EU-vaatimustenmukaisuusvakuutus on annettava seuraavasti: </w:t>
      </w:r>
      <w:r>
        <w:rPr>
          <w:rStyle w:val="fontstyle01"/>
          <w:rFonts w:ascii="Arial" w:hAnsi="Arial" w:cs="Arial" w:hint="eastAsia"/>
          <w:lang w:eastAsia="zh-CN"/>
        </w:rPr>
        <w:t>TSP-503</w:t>
      </w:r>
      <w:r w:rsidRPr="00C50C9C">
        <w:rPr>
          <w:rFonts w:ascii="Arial" w:hAnsi="Arial" w:cs="Arial"/>
          <w:sz w:val="18"/>
          <w:szCs w:val="18"/>
        </w:rPr>
        <w:t xml:space="preserve"> vakuuttaa, että radiolaitetyyppi [radiolaitteen tyyppimerkintä] on direktiivin 2014/53/EU mukainen. EU-vaatimustenmukaisuusvakuutuksen täysimittainen teksti on saatavilla seuraavassa internetosoitteessa: </w:t>
      </w:r>
    </w:p>
    <w:p w:rsidR="00F158C7" w:rsidRPr="009C3B64" w:rsidRDefault="00824B89" w:rsidP="001C281A">
      <w:pPr>
        <w:autoSpaceDE w:val="0"/>
        <w:autoSpaceDN w:val="0"/>
        <w:adjustRightInd w:val="0"/>
        <w:snapToGrid w:val="0"/>
        <w:spacing w:line="230" w:lineRule="exact"/>
        <w:jc w:val="left"/>
        <w:rPr>
          <w:rFonts w:ascii="Arial" w:hAnsi="Arial" w:cs="Arial"/>
          <w:sz w:val="18"/>
          <w:szCs w:val="18"/>
        </w:rPr>
      </w:pPr>
      <w:hyperlink r:id="rId43" w:history="1">
        <w:r w:rsidR="001C281A" w:rsidRPr="00F5360E">
          <w:rPr>
            <w:rStyle w:val="Hyperlink"/>
            <w:rFonts w:ascii="Arial" w:hAnsi="Arial" w:cs="Arial"/>
            <w:sz w:val="18"/>
            <w:szCs w:val="18"/>
          </w:rPr>
          <w:t>http://www.denver-electronics.com/denver-tsp-503/</w:t>
        </w:r>
      </w:hyperlink>
    </w:p>
    <w:sectPr w:rsidR="00F158C7" w:rsidRPr="009C3B64" w:rsidSect="00F25E15">
      <w:headerReference w:type="default" r:id="rId44"/>
      <w:footerReference w:type="default" r:id="rId45"/>
      <w:type w:val="continuous"/>
      <w:pgSz w:w="8392" w:h="11907"/>
      <w:pgMar w:top="720" w:right="720" w:bottom="720" w:left="720" w:header="567" w:footer="369" w:gutter="0"/>
      <w:pgNumType w:start="0" w:chapStyle="1" w:chapSep="emDash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1F2" w:rsidRDefault="001071F2" w:rsidP="003C1AC5">
      <w:r>
        <w:separator/>
      </w:r>
    </w:p>
  </w:endnote>
  <w:endnote w:type="continuationSeparator" w:id="0">
    <w:p w:rsidR="001071F2" w:rsidRDefault="001071F2" w:rsidP="003C1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 MT">
    <w:altName w:val="Arial"/>
    <w:panose1 w:val="00000000000000000000"/>
    <w:charset w:val="00"/>
    <w:family w:val="modern"/>
    <w:notTrueType/>
    <w:pitch w:val="variable"/>
    <w:sig w:usb0="8000002F" w:usb1="4000004A" w:usb2="00000000" w:usb3="00000000" w:csb0="000001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0692"/>
      <w:docPartObj>
        <w:docPartGallery w:val="Page Numbers (Bottom of Page)"/>
        <w:docPartUnique/>
      </w:docPartObj>
    </w:sdtPr>
    <w:sdtEndPr/>
    <w:sdtContent>
      <w:p w:rsidR="0026720B" w:rsidRDefault="0026720B" w:rsidP="003B5779">
        <w:pPr>
          <w:pStyle w:val="Sidefod"/>
          <w:jc w:val="center"/>
        </w:pPr>
        <w:r>
          <w:t>FI-</w:t>
        </w:r>
        <w:r w:rsidR="00DB45A3">
          <w:fldChar w:fldCharType="begin"/>
        </w:r>
        <w:r>
          <w:instrText xml:space="preserve"> PAGE   \* MERGEFORMAT </w:instrText>
        </w:r>
        <w:r w:rsidR="00DB45A3">
          <w:fldChar w:fldCharType="separate"/>
        </w:r>
        <w:r w:rsidR="00824B89">
          <w:rPr>
            <w:noProof/>
          </w:rPr>
          <w:t>1</w:t>
        </w:r>
        <w:r w:rsidR="00DB45A3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1F2" w:rsidRDefault="001071F2" w:rsidP="003C1AC5">
      <w:r>
        <w:separator/>
      </w:r>
    </w:p>
  </w:footnote>
  <w:footnote w:type="continuationSeparator" w:id="0">
    <w:p w:rsidR="001071F2" w:rsidRDefault="001071F2" w:rsidP="003C1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720B" w:rsidRDefault="0026720B" w:rsidP="00D05F7C">
    <w:pPr>
      <w:pStyle w:val="Sidehove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70B2"/>
    <w:multiLevelType w:val="hybridMultilevel"/>
    <w:tmpl w:val="7834E1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544640"/>
    <w:multiLevelType w:val="multilevel"/>
    <w:tmpl w:val="07544640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B7A790C"/>
    <w:multiLevelType w:val="multilevel"/>
    <w:tmpl w:val="0B7A790C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6FD16C1"/>
    <w:multiLevelType w:val="multilevel"/>
    <w:tmpl w:val="16FD16C1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Arial" w:eastAsia="PMingLiU" w:hAnsi="Arial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56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EF12BE6"/>
    <w:multiLevelType w:val="hybridMultilevel"/>
    <w:tmpl w:val="A04E6A6E"/>
    <w:lvl w:ilvl="0" w:tplc="F312A6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B0C354A"/>
    <w:multiLevelType w:val="multilevel"/>
    <w:tmpl w:val="2B0C354A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C15511D"/>
    <w:multiLevelType w:val="multilevel"/>
    <w:tmpl w:val="2C15511D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D030EAD"/>
    <w:multiLevelType w:val="multilevel"/>
    <w:tmpl w:val="2D030EAD"/>
    <w:lvl w:ilvl="0">
      <w:start w:val="1"/>
      <w:numFmt w:val="bullet"/>
      <w:lvlText w:val="-"/>
      <w:lvlJc w:val="left"/>
      <w:pPr>
        <w:ind w:left="284" w:hanging="171"/>
      </w:pPr>
      <w:rPr>
        <w:rFonts w:ascii="Arial" w:eastAsia="PMingLiU" w:hAnsi="Arial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E421B5"/>
    <w:multiLevelType w:val="multilevel"/>
    <w:tmpl w:val="32E421B5"/>
    <w:lvl w:ilvl="0">
      <w:start w:val="1"/>
      <w:numFmt w:val="bullet"/>
      <w:lvlText w:val="-"/>
      <w:lvlJc w:val="left"/>
      <w:pPr>
        <w:ind w:left="284" w:hanging="171"/>
      </w:pPr>
      <w:rPr>
        <w:rFonts w:ascii="Arial" w:eastAsia="PMingLiU" w:hAnsi="Arial" w:hint="default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left" w:pos="1140"/>
        </w:tabs>
        <w:ind w:left="11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20"/>
        </w:tabs>
        <w:ind w:left="16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00"/>
        </w:tabs>
        <w:ind w:left="21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80"/>
        </w:tabs>
        <w:ind w:left="25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060"/>
        </w:tabs>
        <w:ind w:left="30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540"/>
        </w:tabs>
        <w:ind w:left="35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020"/>
        </w:tabs>
        <w:ind w:left="40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500"/>
        </w:tabs>
        <w:ind w:left="4500" w:hanging="480"/>
      </w:pPr>
      <w:rPr>
        <w:rFonts w:ascii="Wingdings" w:hAnsi="Wingdings" w:hint="default"/>
      </w:rPr>
    </w:lvl>
  </w:abstractNum>
  <w:abstractNum w:abstractNumId="9" w15:restartNumberingAfterBreak="0">
    <w:nsid w:val="40F77443"/>
    <w:multiLevelType w:val="hybridMultilevel"/>
    <w:tmpl w:val="1D46892E"/>
    <w:lvl w:ilvl="0" w:tplc="500C3144">
      <w:start w:val="1"/>
      <w:numFmt w:val="bullet"/>
      <w:lvlText w:val="-"/>
      <w:lvlJc w:val="left"/>
      <w:pPr>
        <w:tabs>
          <w:tab w:val="num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6DE0117"/>
    <w:multiLevelType w:val="multilevel"/>
    <w:tmpl w:val="46DE0117"/>
    <w:lvl w:ilvl="0">
      <w:start w:val="1"/>
      <w:numFmt w:val="decimal"/>
      <w:lvlText w:val="%1."/>
      <w:lvlJc w:val="left"/>
      <w:pPr>
        <w:tabs>
          <w:tab w:val="left" w:pos="284"/>
        </w:tabs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6E4540C"/>
    <w:multiLevelType w:val="multilevel"/>
    <w:tmpl w:val="46E4540C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AA25EB9"/>
    <w:multiLevelType w:val="multilevel"/>
    <w:tmpl w:val="4AA25EB9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Arial" w:eastAsia="PMingLiU" w:hAnsi="Arial" w:cs="Arial" w:hint="default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3A06285"/>
    <w:multiLevelType w:val="hybridMultilevel"/>
    <w:tmpl w:val="8BBEA302"/>
    <w:lvl w:ilvl="0" w:tplc="09323E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DD23B6"/>
    <w:multiLevelType w:val="multilevel"/>
    <w:tmpl w:val="65DD23B6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88575A4"/>
    <w:multiLevelType w:val="multilevel"/>
    <w:tmpl w:val="688575A4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0567102"/>
    <w:multiLevelType w:val="multilevel"/>
    <w:tmpl w:val="70567102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Arial" w:eastAsia="PMingLiU" w:hAnsi="Arial" w:cs="Arial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199479B"/>
    <w:multiLevelType w:val="multilevel"/>
    <w:tmpl w:val="7199479B"/>
    <w:lvl w:ilvl="0">
      <w:start w:val="1"/>
      <w:numFmt w:val="bullet"/>
      <w:lvlText w:val="-"/>
      <w:lvlJc w:val="left"/>
      <w:pPr>
        <w:tabs>
          <w:tab w:val="left" w:pos="284"/>
        </w:tabs>
        <w:ind w:left="284" w:hanging="171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2"/>
  </w:num>
  <w:num w:numId="5">
    <w:abstractNumId w:val="16"/>
  </w:num>
  <w:num w:numId="6">
    <w:abstractNumId w:val="3"/>
  </w:num>
  <w:num w:numId="7">
    <w:abstractNumId w:val="15"/>
  </w:num>
  <w:num w:numId="8">
    <w:abstractNumId w:val="17"/>
  </w:num>
  <w:num w:numId="9">
    <w:abstractNumId w:val="14"/>
  </w:num>
  <w:num w:numId="10">
    <w:abstractNumId w:val="7"/>
  </w:num>
  <w:num w:numId="11">
    <w:abstractNumId w:val="11"/>
  </w:num>
  <w:num w:numId="12">
    <w:abstractNumId w:val="1"/>
  </w:num>
  <w:num w:numId="13">
    <w:abstractNumId w:val="5"/>
  </w:num>
  <w:num w:numId="14">
    <w:abstractNumId w:val="6"/>
  </w:num>
  <w:num w:numId="15">
    <w:abstractNumId w:val="0"/>
  </w:num>
  <w:num w:numId="16">
    <w:abstractNumId w:val="13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9937" stroke="f">
      <v:fill rotate="t" angle="90" type="gradient"/>
      <v:stroke on="f"/>
      <o:colormru v:ext="edit" colors="#332c2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6199D"/>
    <w:rsid w:val="0000247F"/>
    <w:rsid w:val="00005625"/>
    <w:rsid w:val="000158D3"/>
    <w:rsid w:val="00015F87"/>
    <w:rsid w:val="00017106"/>
    <w:rsid w:val="0001716A"/>
    <w:rsid w:val="00021301"/>
    <w:rsid w:val="00022095"/>
    <w:rsid w:val="0002608F"/>
    <w:rsid w:val="00033DD1"/>
    <w:rsid w:val="00034768"/>
    <w:rsid w:val="0003636E"/>
    <w:rsid w:val="00036A4F"/>
    <w:rsid w:val="00036ADC"/>
    <w:rsid w:val="00041B4B"/>
    <w:rsid w:val="00043BAD"/>
    <w:rsid w:val="000456EF"/>
    <w:rsid w:val="00046805"/>
    <w:rsid w:val="00051C97"/>
    <w:rsid w:val="00052DDD"/>
    <w:rsid w:val="0005398E"/>
    <w:rsid w:val="0005544B"/>
    <w:rsid w:val="00057BCE"/>
    <w:rsid w:val="000634F4"/>
    <w:rsid w:val="0006423E"/>
    <w:rsid w:val="0006682E"/>
    <w:rsid w:val="0007317A"/>
    <w:rsid w:val="000813D6"/>
    <w:rsid w:val="000847C0"/>
    <w:rsid w:val="00084FAC"/>
    <w:rsid w:val="000879BA"/>
    <w:rsid w:val="00090DBD"/>
    <w:rsid w:val="000951BC"/>
    <w:rsid w:val="000956D4"/>
    <w:rsid w:val="000976CA"/>
    <w:rsid w:val="00097D5F"/>
    <w:rsid w:val="000B2B40"/>
    <w:rsid w:val="000B475F"/>
    <w:rsid w:val="000B5271"/>
    <w:rsid w:val="000B5AEE"/>
    <w:rsid w:val="000C4B9C"/>
    <w:rsid w:val="000C5200"/>
    <w:rsid w:val="000C680A"/>
    <w:rsid w:val="000D0AB7"/>
    <w:rsid w:val="000E0936"/>
    <w:rsid w:val="000E3B79"/>
    <w:rsid w:val="000E7F06"/>
    <w:rsid w:val="000F6467"/>
    <w:rsid w:val="000F6873"/>
    <w:rsid w:val="00100A55"/>
    <w:rsid w:val="00100FAB"/>
    <w:rsid w:val="0010206D"/>
    <w:rsid w:val="001071F2"/>
    <w:rsid w:val="00112BC0"/>
    <w:rsid w:val="00115806"/>
    <w:rsid w:val="00115FAF"/>
    <w:rsid w:val="00117E3B"/>
    <w:rsid w:val="001215C5"/>
    <w:rsid w:val="00121E76"/>
    <w:rsid w:val="00132A9D"/>
    <w:rsid w:val="00137D93"/>
    <w:rsid w:val="00141FCB"/>
    <w:rsid w:val="0014243F"/>
    <w:rsid w:val="00144B67"/>
    <w:rsid w:val="00150D67"/>
    <w:rsid w:val="00152731"/>
    <w:rsid w:val="00153C2C"/>
    <w:rsid w:val="00156D9F"/>
    <w:rsid w:val="00163D04"/>
    <w:rsid w:val="00165237"/>
    <w:rsid w:val="00165EED"/>
    <w:rsid w:val="001677C5"/>
    <w:rsid w:val="00172C25"/>
    <w:rsid w:val="00173D8A"/>
    <w:rsid w:val="001757DD"/>
    <w:rsid w:val="00183886"/>
    <w:rsid w:val="00184C9C"/>
    <w:rsid w:val="00193034"/>
    <w:rsid w:val="001935DD"/>
    <w:rsid w:val="0019575F"/>
    <w:rsid w:val="00196849"/>
    <w:rsid w:val="001A0B2D"/>
    <w:rsid w:val="001A2A27"/>
    <w:rsid w:val="001A368B"/>
    <w:rsid w:val="001A7B11"/>
    <w:rsid w:val="001B00F6"/>
    <w:rsid w:val="001B01E6"/>
    <w:rsid w:val="001B5087"/>
    <w:rsid w:val="001C281A"/>
    <w:rsid w:val="001C306D"/>
    <w:rsid w:val="001C6708"/>
    <w:rsid w:val="001C749D"/>
    <w:rsid w:val="001D0B06"/>
    <w:rsid w:val="001D13B5"/>
    <w:rsid w:val="001D2DAD"/>
    <w:rsid w:val="001D4B5E"/>
    <w:rsid w:val="001D4D9B"/>
    <w:rsid w:val="001D6176"/>
    <w:rsid w:val="001D656D"/>
    <w:rsid w:val="001E2B09"/>
    <w:rsid w:val="001E2E1B"/>
    <w:rsid w:val="001E505C"/>
    <w:rsid w:val="001E75DE"/>
    <w:rsid w:val="001F221D"/>
    <w:rsid w:val="001F3000"/>
    <w:rsid w:val="001F37D6"/>
    <w:rsid w:val="001F4937"/>
    <w:rsid w:val="001F4AE0"/>
    <w:rsid w:val="001F4DA5"/>
    <w:rsid w:val="001F7652"/>
    <w:rsid w:val="002016EA"/>
    <w:rsid w:val="00203E6B"/>
    <w:rsid w:val="00206452"/>
    <w:rsid w:val="00207F08"/>
    <w:rsid w:val="002114EB"/>
    <w:rsid w:val="002134C6"/>
    <w:rsid w:val="00216172"/>
    <w:rsid w:val="00217288"/>
    <w:rsid w:val="00220768"/>
    <w:rsid w:val="00222841"/>
    <w:rsid w:val="00230A8B"/>
    <w:rsid w:val="0023148C"/>
    <w:rsid w:val="00237AAF"/>
    <w:rsid w:val="0024382F"/>
    <w:rsid w:val="00252F36"/>
    <w:rsid w:val="00254E15"/>
    <w:rsid w:val="00256509"/>
    <w:rsid w:val="00262510"/>
    <w:rsid w:val="0026260C"/>
    <w:rsid w:val="00264A53"/>
    <w:rsid w:val="002660C4"/>
    <w:rsid w:val="0026720B"/>
    <w:rsid w:val="0026732C"/>
    <w:rsid w:val="00267368"/>
    <w:rsid w:val="002700ED"/>
    <w:rsid w:val="00270DB8"/>
    <w:rsid w:val="002746F6"/>
    <w:rsid w:val="00282A97"/>
    <w:rsid w:val="0028331D"/>
    <w:rsid w:val="00286AC9"/>
    <w:rsid w:val="00286F1F"/>
    <w:rsid w:val="002942F7"/>
    <w:rsid w:val="00294A14"/>
    <w:rsid w:val="002A2104"/>
    <w:rsid w:val="002A3C85"/>
    <w:rsid w:val="002A6FC5"/>
    <w:rsid w:val="002B06B5"/>
    <w:rsid w:val="002B2B07"/>
    <w:rsid w:val="002B5A01"/>
    <w:rsid w:val="002B7EE4"/>
    <w:rsid w:val="002C6F75"/>
    <w:rsid w:val="002C73AA"/>
    <w:rsid w:val="002C7F88"/>
    <w:rsid w:val="002D09F6"/>
    <w:rsid w:val="002E0E5C"/>
    <w:rsid w:val="002E22C5"/>
    <w:rsid w:val="002E2D94"/>
    <w:rsid w:val="002E54FB"/>
    <w:rsid w:val="002F1BEF"/>
    <w:rsid w:val="002F38BF"/>
    <w:rsid w:val="002F44A9"/>
    <w:rsid w:val="002F6C9C"/>
    <w:rsid w:val="002F715B"/>
    <w:rsid w:val="00304EAB"/>
    <w:rsid w:val="00313C1C"/>
    <w:rsid w:val="00321F6B"/>
    <w:rsid w:val="0032362C"/>
    <w:rsid w:val="00325B19"/>
    <w:rsid w:val="00326C84"/>
    <w:rsid w:val="00335332"/>
    <w:rsid w:val="00341624"/>
    <w:rsid w:val="0034221E"/>
    <w:rsid w:val="00346FF8"/>
    <w:rsid w:val="00347FB5"/>
    <w:rsid w:val="00351C7E"/>
    <w:rsid w:val="003529AA"/>
    <w:rsid w:val="00355F73"/>
    <w:rsid w:val="0036292B"/>
    <w:rsid w:val="00370D94"/>
    <w:rsid w:val="00371349"/>
    <w:rsid w:val="003729A1"/>
    <w:rsid w:val="003733AD"/>
    <w:rsid w:val="00375F36"/>
    <w:rsid w:val="0037696F"/>
    <w:rsid w:val="00380DCF"/>
    <w:rsid w:val="0038389A"/>
    <w:rsid w:val="003905C3"/>
    <w:rsid w:val="00391146"/>
    <w:rsid w:val="00391853"/>
    <w:rsid w:val="00395AB9"/>
    <w:rsid w:val="003A0A7C"/>
    <w:rsid w:val="003A1F2F"/>
    <w:rsid w:val="003A454B"/>
    <w:rsid w:val="003B3236"/>
    <w:rsid w:val="003B3D64"/>
    <w:rsid w:val="003B5779"/>
    <w:rsid w:val="003C1AC5"/>
    <w:rsid w:val="003C2FA5"/>
    <w:rsid w:val="003C4D7A"/>
    <w:rsid w:val="003C5FC3"/>
    <w:rsid w:val="003C7DCA"/>
    <w:rsid w:val="003D3B02"/>
    <w:rsid w:val="003E09D0"/>
    <w:rsid w:val="003E3B80"/>
    <w:rsid w:val="003E6228"/>
    <w:rsid w:val="003E7CF0"/>
    <w:rsid w:val="003F3C12"/>
    <w:rsid w:val="003F44A7"/>
    <w:rsid w:val="003F6C09"/>
    <w:rsid w:val="00400544"/>
    <w:rsid w:val="00402D58"/>
    <w:rsid w:val="00407725"/>
    <w:rsid w:val="0041121A"/>
    <w:rsid w:val="00411255"/>
    <w:rsid w:val="00415C91"/>
    <w:rsid w:val="00416E7F"/>
    <w:rsid w:val="00417C3E"/>
    <w:rsid w:val="004228D3"/>
    <w:rsid w:val="00425A7B"/>
    <w:rsid w:val="00426750"/>
    <w:rsid w:val="00427220"/>
    <w:rsid w:val="004341E8"/>
    <w:rsid w:val="00437D42"/>
    <w:rsid w:val="0044158C"/>
    <w:rsid w:val="004423E6"/>
    <w:rsid w:val="00442CD5"/>
    <w:rsid w:val="00442CEB"/>
    <w:rsid w:val="00445F58"/>
    <w:rsid w:val="00447981"/>
    <w:rsid w:val="004511AE"/>
    <w:rsid w:val="0045212C"/>
    <w:rsid w:val="00454563"/>
    <w:rsid w:val="00457539"/>
    <w:rsid w:val="004578E7"/>
    <w:rsid w:val="004670C6"/>
    <w:rsid w:val="00467B40"/>
    <w:rsid w:val="00467C1D"/>
    <w:rsid w:val="00472F1E"/>
    <w:rsid w:val="00473A0C"/>
    <w:rsid w:val="00473A39"/>
    <w:rsid w:val="00483110"/>
    <w:rsid w:val="0048517B"/>
    <w:rsid w:val="00496ABE"/>
    <w:rsid w:val="004A1B2A"/>
    <w:rsid w:val="004A2369"/>
    <w:rsid w:val="004A3CB7"/>
    <w:rsid w:val="004A71B4"/>
    <w:rsid w:val="004A786D"/>
    <w:rsid w:val="004A7E7F"/>
    <w:rsid w:val="004A7E87"/>
    <w:rsid w:val="004B19CA"/>
    <w:rsid w:val="004B20C7"/>
    <w:rsid w:val="004B2239"/>
    <w:rsid w:val="004B34E7"/>
    <w:rsid w:val="004B5242"/>
    <w:rsid w:val="004C0900"/>
    <w:rsid w:val="004C6839"/>
    <w:rsid w:val="004C7D84"/>
    <w:rsid w:val="004D5932"/>
    <w:rsid w:val="004D59B6"/>
    <w:rsid w:val="004E2EE2"/>
    <w:rsid w:val="004F0F9C"/>
    <w:rsid w:val="004F29FB"/>
    <w:rsid w:val="004F3F62"/>
    <w:rsid w:val="004F7F62"/>
    <w:rsid w:val="00500621"/>
    <w:rsid w:val="00507B7E"/>
    <w:rsid w:val="0051004B"/>
    <w:rsid w:val="00511CB3"/>
    <w:rsid w:val="00513DCE"/>
    <w:rsid w:val="00514532"/>
    <w:rsid w:val="005241B1"/>
    <w:rsid w:val="00526B83"/>
    <w:rsid w:val="00527962"/>
    <w:rsid w:val="0053115C"/>
    <w:rsid w:val="00531993"/>
    <w:rsid w:val="00532F6F"/>
    <w:rsid w:val="00534869"/>
    <w:rsid w:val="005369DB"/>
    <w:rsid w:val="00536CB6"/>
    <w:rsid w:val="0054486C"/>
    <w:rsid w:val="0054587F"/>
    <w:rsid w:val="005559A6"/>
    <w:rsid w:val="00561C2A"/>
    <w:rsid w:val="00563F09"/>
    <w:rsid w:val="005667E6"/>
    <w:rsid w:val="00567947"/>
    <w:rsid w:val="00567E0C"/>
    <w:rsid w:val="00570DFF"/>
    <w:rsid w:val="005722E0"/>
    <w:rsid w:val="00574EF7"/>
    <w:rsid w:val="00575E5A"/>
    <w:rsid w:val="005817C0"/>
    <w:rsid w:val="00585EE7"/>
    <w:rsid w:val="00587D9F"/>
    <w:rsid w:val="00594D82"/>
    <w:rsid w:val="00596627"/>
    <w:rsid w:val="005966BB"/>
    <w:rsid w:val="005974F9"/>
    <w:rsid w:val="005A5B2D"/>
    <w:rsid w:val="005A5BF8"/>
    <w:rsid w:val="005A62F7"/>
    <w:rsid w:val="005A706F"/>
    <w:rsid w:val="005B780A"/>
    <w:rsid w:val="005C0986"/>
    <w:rsid w:val="005C26C2"/>
    <w:rsid w:val="005C3AB1"/>
    <w:rsid w:val="005C5FCB"/>
    <w:rsid w:val="005D076B"/>
    <w:rsid w:val="005D22CE"/>
    <w:rsid w:val="005D4FD4"/>
    <w:rsid w:val="005D5387"/>
    <w:rsid w:val="005D7230"/>
    <w:rsid w:val="005E1E5E"/>
    <w:rsid w:val="005E5DC7"/>
    <w:rsid w:val="005F0AE9"/>
    <w:rsid w:val="005F1779"/>
    <w:rsid w:val="005F4B79"/>
    <w:rsid w:val="005F4F9F"/>
    <w:rsid w:val="005F5529"/>
    <w:rsid w:val="005F66D9"/>
    <w:rsid w:val="00610908"/>
    <w:rsid w:val="006150D5"/>
    <w:rsid w:val="0061564D"/>
    <w:rsid w:val="0062654F"/>
    <w:rsid w:val="00632278"/>
    <w:rsid w:val="0063232D"/>
    <w:rsid w:val="00633353"/>
    <w:rsid w:val="00633FF1"/>
    <w:rsid w:val="0064788E"/>
    <w:rsid w:val="0065310A"/>
    <w:rsid w:val="006631B0"/>
    <w:rsid w:val="006652C6"/>
    <w:rsid w:val="006658BD"/>
    <w:rsid w:val="006705A9"/>
    <w:rsid w:val="006749FF"/>
    <w:rsid w:val="006778B4"/>
    <w:rsid w:val="006904D8"/>
    <w:rsid w:val="00692C92"/>
    <w:rsid w:val="006935B4"/>
    <w:rsid w:val="006A148C"/>
    <w:rsid w:val="006A24F5"/>
    <w:rsid w:val="006A2A66"/>
    <w:rsid w:val="006A39DC"/>
    <w:rsid w:val="006B1C30"/>
    <w:rsid w:val="006B2BF3"/>
    <w:rsid w:val="006B4E1F"/>
    <w:rsid w:val="006B6D59"/>
    <w:rsid w:val="006C57AF"/>
    <w:rsid w:val="006C7245"/>
    <w:rsid w:val="006D0049"/>
    <w:rsid w:val="006D52E8"/>
    <w:rsid w:val="006D6314"/>
    <w:rsid w:val="006D6E76"/>
    <w:rsid w:val="006E000F"/>
    <w:rsid w:val="006E0CAD"/>
    <w:rsid w:val="006E2C60"/>
    <w:rsid w:val="006E5526"/>
    <w:rsid w:val="006F4F4C"/>
    <w:rsid w:val="006F7B3D"/>
    <w:rsid w:val="007001C7"/>
    <w:rsid w:val="0070071E"/>
    <w:rsid w:val="00701376"/>
    <w:rsid w:val="00711C5A"/>
    <w:rsid w:val="00730DE3"/>
    <w:rsid w:val="00733BCB"/>
    <w:rsid w:val="00733EF5"/>
    <w:rsid w:val="00734F69"/>
    <w:rsid w:val="0074021F"/>
    <w:rsid w:val="00740B9D"/>
    <w:rsid w:val="00741C22"/>
    <w:rsid w:val="0074256D"/>
    <w:rsid w:val="00742A04"/>
    <w:rsid w:val="00743A63"/>
    <w:rsid w:val="00746425"/>
    <w:rsid w:val="0075762C"/>
    <w:rsid w:val="00761063"/>
    <w:rsid w:val="0076199D"/>
    <w:rsid w:val="00762846"/>
    <w:rsid w:val="0077392A"/>
    <w:rsid w:val="007762B1"/>
    <w:rsid w:val="00785847"/>
    <w:rsid w:val="00786BE2"/>
    <w:rsid w:val="007949DA"/>
    <w:rsid w:val="00795F98"/>
    <w:rsid w:val="00796423"/>
    <w:rsid w:val="007A4A9E"/>
    <w:rsid w:val="007A4EDB"/>
    <w:rsid w:val="007A519C"/>
    <w:rsid w:val="007B2469"/>
    <w:rsid w:val="007B4017"/>
    <w:rsid w:val="007B7F1C"/>
    <w:rsid w:val="007C2C17"/>
    <w:rsid w:val="007C7E4A"/>
    <w:rsid w:val="007D032C"/>
    <w:rsid w:val="007D5E17"/>
    <w:rsid w:val="007E1A77"/>
    <w:rsid w:val="007E3A18"/>
    <w:rsid w:val="007E3AFC"/>
    <w:rsid w:val="007E3FE5"/>
    <w:rsid w:val="007F12B7"/>
    <w:rsid w:val="007F2340"/>
    <w:rsid w:val="007F7A40"/>
    <w:rsid w:val="008017EA"/>
    <w:rsid w:val="00804242"/>
    <w:rsid w:val="008048CE"/>
    <w:rsid w:val="008054B8"/>
    <w:rsid w:val="00807BDC"/>
    <w:rsid w:val="008117DF"/>
    <w:rsid w:val="00812A59"/>
    <w:rsid w:val="0081396A"/>
    <w:rsid w:val="008141E3"/>
    <w:rsid w:val="008176DC"/>
    <w:rsid w:val="0082187F"/>
    <w:rsid w:val="00824B89"/>
    <w:rsid w:val="00832481"/>
    <w:rsid w:val="00835A07"/>
    <w:rsid w:val="0083673C"/>
    <w:rsid w:val="008403AB"/>
    <w:rsid w:val="0084159B"/>
    <w:rsid w:val="00851969"/>
    <w:rsid w:val="00855860"/>
    <w:rsid w:val="00860216"/>
    <w:rsid w:val="00861BF8"/>
    <w:rsid w:val="00863260"/>
    <w:rsid w:val="008661B8"/>
    <w:rsid w:val="008661DA"/>
    <w:rsid w:val="00870322"/>
    <w:rsid w:val="00872B3A"/>
    <w:rsid w:val="008745BD"/>
    <w:rsid w:val="00880B5E"/>
    <w:rsid w:val="0088142B"/>
    <w:rsid w:val="0088240C"/>
    <w:rsid w:val="00884560"/>
    <w:rsid w:val="0088798C"/>
    <w:rsid w:val="00894C84"/>
    <w:rsid w:val="008A158A"/>
    <w:rsid w:val="008A2286"/>
    <w:rsid w:val="008B4645"/>
    <w:rsid w:val="008B5B3B"/>
    <w:rsid w:val="008B62F6"/>
    <w:rsid w:val="008C0E46"/>
    <w:rsid w:val="008C4BA7"/>
    <w:rsid w:val="008C6278"/>
    <w:rsid w:val="008E179D"/>
    <w:rsid w:val="008E5DEA"/>
    <w:rsid w:val="008F1613"/>
    <w:rsid w:val="008F3DCE"/>
    <w:rsid w:val="008F4483"/>
    <w:rsid w:val="00905F3A"/>
    <w:rsid w:val="009114E0"/>
    <w:rsid w:val="00912621"/>
    <w:rsid w:val="00913200"/>
    <w:rsid w:val="00914CEE"/>
    <w:rsid w:val="00926210"/>
    <w:rsid w:val="00927823"/>
    <w:rsid w:val="00931650"/>
    <w:rsid w:val="009356DC"/>
    <w:rsid w:val="00936F8C"/>
    <w:rsid w:val="00942F2F"/>
    <w:rsid w:val="00944F7A"/>
    <w:rsid w:val="0094771E"/>
    <w:rsid w:val="0095008B"/>
    <w:rsid w:val="00952CA4"/>
    <w:rsid w:val="009578AF"/>
    <w:rsid w:val="009621FC"/>
    <w:rsid w:val="0096376B"/>
    <w:rsid w:val="0096516F"/>
    <w:rsid w:val="009677B0"/>
    <w:rsid w:val="009707E7"/>
    <w:rsid w:val="009711CC"/>
    <w:rsid w:val="00974BA3"/>
    <w:rsid w:val="0098363F"/>
    <w:rsid w:val="00985752"/>
    <w:rsid w:val="00990992"/>
    <w:rsid w:val="0099562F"/>
    <w:rsid w:val="009A6ED8"/>
    <w:rsid w:val="009B0CA5"/>
    <w:rsid w:val="009B167B"/>
    <w:rsid w:val="009B2E2D"/>
    <w:rsid w:val="009B6596"/>
    <w:rsid w:val="009C2FC1"/>
    <w:rsid w:val="009C3B64"/>
    <w:rsid w:val="009D0901"/>
    <w:rsid w:val="009D164B"/>
    <w:rsid w:val="009D1FD4"/>
    <w:rsid w:val="009D3727"/>
    <w:rsid w:val="009D751E"/>
    <w:rsid w:val="009E6641"/>
    <w:rsid w:val="009E7F9E"/>
    <w:rsid w:val="009F3FE3"/>
    <w:rsid w:val="009F6989"/>
    <w:rsid w:val="009F768C"/>
    <w:rsid w:val="009F7767"/>
    <w:rsid w:val="00A00FD9"/>
    <w:rsid w:val="00A06BE5"/>
    <w:rsid w:val="00A14AD5"/>
    <w:rsid w:val="00A17145"/>
    <w:rsid w:val="00A17F33"/>
    <w:rsid w:val="00A27390"/>
    <w:rsid w:val="00A27B00"/>
    <w:rsid w:val="00A33AF9"/>
    <w:rsid w:val="00A34DA9"/>
    <w:rsid w:val="00A35A04"/>
    <w:rsid w:val="00A36EEC"/>
    <w:rsid w:val="00A41D30"/>
    <w:rsid w:val="00A42836"/>
    <w:rsid w:val="00A55597"/>
    <w:rsid w:val="00A64615"/>
    <w:rsid w:val="00A652BC"/>
    <w:rsid w:val="00A70847"/>
    <w:rsid w:val="00A70F37"/>
    <w:rsid w:val="00A7161F"/>
    <w:rsid w:val="00A72050"/>
    <w:rsid w:val="00A72069"/>
    <w:rsid w:val="00A75302"/>
    <w:rsid w:val="00A77BDA"/>
    <w:rsid w:val="00A83CE3"/>
    <w:rsid w:val="00A863CB"/>
    <w:rsid w:val="00A87531"/>
    <w:rsid w:val="00A954E2"/>
    <w:rsid w:val="00A957D4"/>
    <w:rsid w:val="00A959E7"/>
    <w:rsid w:val="00A961D9"/>
    <w:rsid w:val="00A978A5"/>
    <w:rsid w:val="00AA0EAE"/>
    <w:rsid w:val="00AA7491"/>
    <w:rsid w:val="00AB13FB"/>
    <w:rsid w:val="00AB2EF5"/>
    <w:rsid w:val="00AB307A"/>
    <w:rsid w:val="00AB4FF5"/>
    <w:rsid w:val="00AC04F4"/>
    <w:rsid w:val="00AC404F"/>
    <w:rsid w:val="00AC448F"/>
    <w:rsid w:val="00AC60B8"/>
    <w:rsid w:val="00AC759C"/>
    <w:rsid w:val="00AC75A2"/>
    <w:rsid w:val="00AD0898"/>
    <w:rsid w:val="00AD6014"/>
    <w:rsid w:val="00AD72B4"/>
    <w:rsid w:val="00AE1510"/>
    <w:rsid w:val="00AE66FE"/>
    <w:rsid w:val="00AE7C48"/>
    <w:rsid w:val="00AF0DC1"/>
    <w:rsid w:val="00AF1F4E"/>
    <w:rsid w:val="00AF33DA"/>
    <w:rsid w:val="00B03A1D"/>
    <w:rsid w:val="00B06E68"/>
    <w:rsid w:val="00B11C96"/>
    <w:rsid w:val="00B139E4"/>
    <w:rsid w:val="00B204E1"/>
    <w:rsid w:val="00B215B0"/>
    <w:rsid w:val="00B30538"/>
    <w:rsid w:val="00B35117"/>
    <w:rsid w:val="00B373BD"/>
    <w:rsid w:val="00B3776E"/>
    <w:rsid w:val="00B4256F"/>
    <w:rsid w:val="00B45831"/>
    <w:rsid w:val="00B4647C"/>
    <w:rsid w:val="00B50AEC"/>
    <w:rsid w:val="00B50AFD"/>
    <w:rsid w:val="00B530D4"/>
    <w:rsid w:val="00B555B0"/>
    <w:rsid w:val="00B576D4"/>
    <w:rsid w:val="00B627F7"/>
    <w:rsid w:val="00B700A9"/>
    <w:rsid w:val="00B71FCD"/>
    <w:rsid w:val="00B80881"/>
    <w:rsid w:val="00B865AF"/>
    <w:rsid w:val="00B921EE"/>
    <w:rsid w:val="00B93BFB"/>
    <w:rsid w:val="00BA3EA1"/>
    <w:rsid w:val="00BA5C34"/>
    <w:rsid w:val="00BB3A26"/>
    <w:rsid w:val="00BB4892"/>
    <w:rsid w:val="00BB6237"/>
    <w:rsid w:val="00BB6FDF"/>
    <w:rsid w:val="00BB7C13"/>
    <w:rsid w:val="00BC1CAC"/>
    <w:rsid w:val="00BC21E9"/>
    <w:rsid w:val="00BC6341"/>
    <w:rsid w:val="00BC6C3B"/>
    <w:rsid w:val="00BD2365"/>
    <w:rsid w:val="00BD75ED"/>
    <w:rsid w:val="00BE1A82"/>
    <w:rsid w:val="00BE37E1"/>
    <w:rsid w:val="00BE4906"/>
    <w:rsid w:val="00BE6B4F"/>
    <w:rsid w:val="00BF1410"/>
    <w:rsid w:val="00BF2590"/>
    <w:rsid w:val="00BF7640"/>
    <w:rsid w:val="00C00817"/>
    <w:rsid w:val="00C025AC"/>
    <w:rsid w:val="00C03D86"/>
    <w:rsid w:val="00C11BFB"/>
    <w:rsid w:val="00C179C4"/>
    <w:rsid w:val="00C20005"/>
    <w:rsid w:val="00C22758"/>
    <w:rsid w:val="00C24288"/>
    <w:rsid w:val="00C2577B"/>
    <w:rsid w:val="00C308FA"/>
    <w:rsid w:val="00C327D8"/>
    <w:rsid w:val="00C32866"/>
    <w:rsid w:val="00C35974"/>
    <w:rsid w:val="00C36FC4"/>
    <w:rsid w:val="00C37B96"/>
    <w:rsid w:val="00C4483C"/>
    <w:rsid w:val="00C44A82"/>
    <w:rsid w:val="00C548EF"/>
    <w:rsid w:val="00C619D2"/>
    <w:rsid w:val="00C62C76"/>
    <w:rsid w:val="00C653A7"/>
    <w:rsid w:val="00C66EA7"/>
    <w:rsid w:val="00C708B4"/>
    <w:rsid w:val="00C70BF9"/>
    <w:rsid w:val="00C72F94"/>
    <w:rsid w:val="00C81921"/>
    <w:rsid w:val="00C82F3A"/>
    <w:rsid w:val="00C8691A"/>
    <w:rsid w:val="00C9318C"/>
    <w:rsid w:val="00C95699"/>
    <w:rsid w:val="00C97AD7"/>
    <w:rsid w:val="00CA3B91"/>
    <w:rsid w:val="00CA5355"/>
    <w:rsid w:val="00CB267E"/>
    <w:rsid w:val="00CB5DD3"/>
    <w:rsid w:val="00CC02AE"/>
    <w:rsid w:val="00CC1A8B"/>
    <w:rsid w:val="00CC1C1C"/>
    <w:rsid w:val="00CC368E"/>
    <w:rsid w:val="00CC6C06"/>
    <w:rsid w:val="00CC7F51"/>
    <w:rsid w:val="00CD0BBE"/>
    <w:rsid w:val="00CD19E7"/>
    <w:rsid w:val="00CD3871"/>
    <w:rsid w:val="00CD3DB8"/>
    <w:rsid w:val="00CE0BBE"/>
    <w:rsid w:val="00CE0C1A"/>
    <w:rsid w:val="00CE1853"/>
    <w:rsid w:val="00CE217F"/>
    <w:rsid w:val="00CE402B"/>
    <w:rsid w:val="00CE5716"/>
    <w:rsid w:val="00CE5BDC"/>
    <w:rsid w:val="00CE625F"/>
    <w:rsid w:val="00CE7AB7"/>
    <w:rsid w:val="00CF116E"/>
    <w:rsid w:val="00CF6A64"/>
    <w:rsid w:val="00D03302"/>
    <w:rsid w:val="00D03A3C"/>
    <w:rsid w:val="00D05F7C"/>
    <w:rsid w:val="00D121EE"/>
    <w:rsid w:val="00D20104"/>
    <w:rsid w:val="00D212CD"/>
    <w:rsid w:val="00D2404C"/>
    <w:rsid w:val="00D316C5"/>
    <w:rsid w:val="00D31B68"/>
    <w:rsid w:val="00D44F4D"/>
    <w:rsid w:val="00D46018"/>
    <w:rsid w:val="00D47A1F"/>
    <w:rsid w:val="00D52F67"/>
    <w:rsid w:val="00D53DDE"/>
    <w:rsid w:val="00D54A7C"/>
    <w:rsid w:val="00D61143"/>
    <w:rsid w:val="00D61F49"/>
    <w:rsid w:val="00D635D2"/>
    <w:rsid w:val="00D646C0"/>
    <w:rsid w:val="00D653C0"/>
    <w:rsid w:val="00D815A4"/>
    <w:rsid w:val="00D850CD"/>
    <w:rsid w:val="00D86E3B"/>
    <w:rsid w:val="00D878E5"/>
    <w:rsid w:val="00D9215C"/>
    <w:rsid w:val="00D92228"/>
    <w:rsid w:val="00D940F5"/>
    <w:rsid w:val="00D952B7"/>
    <w:rsid w:val="00D95D5C"/>
    <w:rsid w:val="00DA13D8"/>
    <w:rsid w:val="00DA1DE6"/>
    <w:rsid w:val="00DA3B77"/>
    <w:rsid w:val="00DA55CC"/>
    <w:rsid w:val="00DB3888"/>
    <w:rsid w:val="00DB413D"/>
    <w:rsid w:val="00DB45A3"/>
    <w:rsid w:val="00DB6F36"/>
    <w:rsid w:val="00DB73EC"/>
    <w:rsid w:val="00DC15B6"/>
    <w:rsid w:val="00DC20D9"/>
    <w:rsid w:val="00DC5305"/>
    <w:rsid w:val="00DC62FE"/>
    <w:rsid w:val="00DC7CA2"/>
    <w:rsid w:val="00DD0EE7"/>
    <w:rsid w:val="00DD2816"/>
    <w:rsid w:val="00DD4CEA"/>
    <w:rsid w:val="00DE0D7F"/>
    <w:rsid w:val="00DE18B1"/>
    <w:rsid w:val="00DE2EE0"/>
    <w:rsid w:val="00DE7016"/>
    <w:rsid w:val="00DF1B65"/>
    <w:rsid w:val="00DF59B1"/>
    <w:rsid w:val="00DF6A7A"/>
    <w:rsid w:val="00DF76F3"/>
    <w:rsid w:val="00E0034A"/>
    <w:rsid w:val="00E032B5"/>
    <w:rsid w:val="00E165DD"/>
    <w:rsid w:val="00E22C07"/>
    <w:rsid w:val="00E230B0"/>
    <w:rsid w:val="00E2321A"/>
    <w:rsid w:val="00E23BB0"/>
    <w:rsid w:val="00E248A9"/>
    <w:rsid w:val="00E43BB0"/>
    <w:rsid w:val="00E458EA"/>
    <w:rsid w:val="00E46B20"/>
    <w:rsid w:val="00E46CD2"/>
    <w:rsid w:val="00E47920"/>
    <w:rsid w:val="00E50397"/>
    <w:rsid w:val="00E567B2"/>
    <w:rsid w:val="00E56964"/>
    <w:rsid w:val="00E57090"/>
    <w:rsid w:val="00E70EDA"/>
    <w:rsid w:val="00E71161"/>
    <w:rsid w:val="00E91F73"/>
    <w:rsid w:val="00E92CC2"/>
    <w:rsid w:val="00E931B4"/>
    <w:rsid w:val="00E94667"/>
    <w:rsid w:val="00E957C6"/>
    <w:rsid w:val="00EA056F"/>
    <w:rsid w:val="00EA4886"/>
    <w:rsid w:val="00EA50AC"/>
    <w:rsid w:val="00EA6E15"/>
    <w:rsid w:val="00EA7331"/>
    <w:rsid w:val="00EB1A4B"/>
    <w:rsid w:val="00EB2D93"/>
    <w:rsid w:val="00EB6C27"/>
    <w:rsid w:val="00EC0118"/>
    <w:rsid w:val="00EC054D"/>
    <w:rsid w:val="00EC058F"/>
    <w:rsid w:val="00EC0BD0"/>
    <w:rsid w:val="00EE5DD0"/>
    <w:rsid w:val="00EE6212"/>
    <w:rsid w:val="00EE763E"/>
    <w:rsid w:val="00EE7C2B"/>
    <w:rsid w:val="00EF3DC4"/>
    <w:rsid w:val="00EF7E21"/>
    <w:rsid w:val="00F00598"/>
    <w:rsid w:val="00F025FC"/>
    <w:rsid w:val="00F10017"/>
    <w:rsid w:val="00F141CF"/>
    <w:rsid w:val="00F158C7"/>
    <w:rsid w:val="00F167C7"/>
    <w:rsid w:val="00F236A5"/>
    <w:rsid w:val="00F25822"/>
    <w:rsid w:val="00F25E15"/>
    <w:rsid w:val="00F27BC8"/>
    <w:rsid w:val="00F303F0"/>
    <w:rsid w:val="00F30C10"/>
    <w:rsid w:val="00F330E2"/>
    <w:rsid w:val="00F33E96"/>
    <w:rsid w:val="00F35239"/>
    <w:rsid w:val="00F40286"/>
    <w:rsid w:val="00F40396"/>
    <w:rsid w:val="00F40AFA"/>
    <w:rsid w:val="00F40D04"/>
    <w:rsid w:val="00F4717C"/>
    <w:rsid w:val="00F5360E"/>
    <w:rsid w:val="00F54FFB"/>
    <w:rsid w:val="00F56426"/>
    <w:rsid w:val="00F63E22"/>
    <w:rsid w:val="00F676E9"/>
    <w:rsid w:val="00F70247"/>
    <w:rsid w:val="00F72076"/>
    <w:rsid w:val="00F74661"/>
    <w:rsid w:val="00F762D3"/>
    <w:rsid w:val="00F77FDF"/>
    <w:rsid w:val="00F844A9"/>
    <w:rsid w:val="00F855ED"/>
    <w:rsid w:val="00F91D8E"/>
    <w:rsid w:val="00F97BAF"/>
    <w:rsid w:val="00FA00FF"/>
    <w:rsid w:val="00FA0F38"/>
    <w:rsid w:val="00FA28C4"/>
    <w:rsid w:val="00FA59A1"/>
    <w:rsid w:val="00FA7B82"/>
    <w:rsid w:val="00FB20B5"/>
    <w:rsid w:val="00FB4EA2"/>
    <w:rsid w:val="00FB7A40"/>
    <w:rsid w:val="00FC4AFB"/>
    <w:rsid w:val="00FD5C92"/>
    <w:rsid w:val="00FE2A1E"/>
    <w:rsid w:val="00FE2D8C"/>
    <w:rsid w:val="00FE6046"/>
    <w:rsid w:val="00FE6F14"/>
    <w:rsid w:val="00FF08DA"/>
    <w:rsid w:val="00FF1300"/>
    <w:rsid w:val="00FF21E2"/>
    <w:rsid w:val="0202234E"/>
    <w:rsid w:val="213C7BAA"/>
    <w:rsid w:val="289F43FF"/>
    <w:rsid w:val="3E201A2B"/>
    <w:rsid w:val="3FF964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 stroke="f">
      <v:fill rotate="t" angle="90" type="gradient"/>
      <v:stroke on="f"/>
      <o:colormru v:ext="edit" colors="#332c2b"/>
    </o:shapedefaults>
    <o:shapelayout v:ext="edit">
      <o:idmap v:ext="edit" data="1"/>
    </o:shapelayout>
  </w:shapeDefaults>
  <w:decimalSymbol w:val=","/>
  <w:listSeparator w:val=";"/>
  <w14:docId w14:val="242E8F85"/>
  <w15:docId w15:val="{5CCC071C-89AC-488A-8685-76D34252F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lang w:val="fi-FI" w:eastAsia="fi-FI" w:bidi="fi-FI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C1AC5"/>
    <w:pPr>
      <w:widowControl w:val="0"/>
      <w:jc w:val="both"/>
    </w:pPr>
    <w:rPr>
      <w:kern w:val="2"/>
      <w:sz w:val="21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33DD1"/>
    <w:pPr>
      <w:snapToGrid w:val="0"/>
      <w:spacing w:line="240" w:lineRule="exact"/>
      <w:ind w:firstLineChars="50" w:firstLine="90"/>
      <w:jc w:val="left"/>
      <w:outlineLvl w:val="0"/>
    </w:pPr>
    <w:rPr>
      <w:rFonts w:ascii="Arial" w:hAnsi="Arial" w:cs="Arial"/>
      <w:b/>
      <w:color w:val="FFFFFF" w:themeColor="background1"/>
      <w:sz w:val="18"/>
      <w:szCs w:val="1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C1AC5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Dokumentoversigt">
    <w:name w:val="Document Map"/>
    <w:basedOn w:val="Normal"/>
    <w:link w:val="DokumentoversigtTegn"/>
    <w:uiPriority w:val="99"/>
    <w:unhideWhenUsed/>
    <w:qFormat/>
    <w:rsid w:val="003C1AC5"/>
    <w:rPr>
      <w:rFonts w:ascii="SimSun"/>
      <w:sz w:val="18"/>
      <w:szCs w:val="18"/>
    </w:rPr>
  </w:style>
  <w:style w:type="paragraph" w:styleId="Markeringsbobletekst">
    <w:name w:val="Balloon Text"/>
    <w:basedOn w:val="Normal"/>
    <w:link w:val="MarkeringsbobletekstTegn"/>
    <w:uiPriority w:val="99"/>
    <w:unhideWhenUsed/>
    <w:qFormat/>
    <w:rsid w:val="003C1AC5"/>
    <w:rPr>
      <w:sz w:val="18"/>
      <w:szCs w:val="18"/>
    </w:rPr>
  </w:style>
  <w:style w:type="paragraph" w:styleId="Sidefod">
    <w:name w:val="footer"/>
    <w:basedOn w:val="Normal"/>
    <w:link w:val="SidefodTegn"/>
    <w:uiPriority w:val="99"/>
    <w:unhideWhenUsed/>
    <w:qFormat/>
    <w:rsid w:val="003C1A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qFormat/>
    <w:rsid w:val="003C1A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3C1AC5"/>
    <w:pPr>
      <w:widowControl/>
      <w:spacing w:before="100" w:beforeAutospacing="1" w:after="100" w:afterAutospacing="1"/>
      <w:jc w:val="left"/>
    </w:pPr>
    <w:rPr>
      <w:rFonts w:ascii="PMingLiU" w:eastAsia="PMingLiU" w:hAnsi="PMingLiU" w:cs="PMingLiU"/>
      <w:kern w:val="0"/>
      <w:sz w:val="24"/>
      <w:szCs w:val="24"/>
    </w:rPr>
  </w:style>
  <w:style w:type="paragraph" w:styleId="Titel">
    <w:name w:val="Title"/>
    <w:basedOn w:val="Normal"/>
    <w:next w:val="Normal"/>
    <w:link w:val="TitelTegn"/>
    <w:uiPriority w:val="10"/>
    <w:qFormat/>
    <w:rsid w:val="003C1AC5"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character" w:styleId="Strk">
    <w:name w:val="Strong"/>
    <w:uiPriority w:val="22"/>
    <w:qFormat/>
    <w:rsid w:val="003C1AC5"/>
    <w:rPr>
      <w:b/>
      <w:bCs/>
    </w:rPr>
  </w:style>
  <w:style w:type="table" w:styleId="Tabel-Gitter">
    <w:name w:val="Table Grid"/>
    <w:basedOn w:val="Tabel-Normal"/>
    <w:uiPriority w:val="59"/>
    <w:qFormat/>
    <w:rsid w:val="003C1A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dehovedTegn">
    <w:name w:val="Sidehoved Tegn"/>
    <w:link w:val="Sidehoved"/>
    <w:uiPriority w:val="99"/>
    <w:qFormat/>
    <w:rsid w:val="003C1AC5"/>
    <w:rPr>
      <w:kern w:val="2"/>
      <w:sz w:val="18"/>
      <w:szCs w:val="18"/>
    </w:rPr>
  </w:style>
  <w:style w:type="character" w:customStyle="1" w:styleId="Overskrift1Tegn">
    <w:name w:val="Overskrift 1 Tegn"/>
    <w:link w:val="Overskrift1"/>
    <w:uiPriority w:val="9"/>
    <w:qFormat/>
    <w:rsid w:val="00033DD1"/>
    <w:rPr>
      <w:rFonts w:ascii="Arial" w:hAnsi="Arial" w:cs="Arial"/>
      <w:b/>
      <w:color w:val="FFFFFF" w:themeColor="background1"/>
      <w:kern w:val="2"/>
      <w:sz w:val="18"/>
      <w:szCs w:val="18"/>
    </w:rPr>
  </w:style>
  <w:style w:type="character" w:customStyle="1" w:styleId="TitelTegn">
    <w:name w:val="Titel Tegn"/>
    <w:link w:val="Titel"/>
    <w:uiPriority w:val="10"/>
    <w:qFormat/>
    <w:rsid w:val="003C1AC5"/>
    <w:rPr>
      <w:rFonts w:ascii="Cambria" w:eastAsia="SimSun" w:hAnsi="Cambria" w:cs="Times New Roman"/>
      <w:b/>
      <w:bCs/>
      <w:kern w:val="0"/>
      <w:sz w:val="32"/>
      <w:szCs w:val="32"/>
    </w:rPr>
  </w:style>
  <w:style w:type="paragraph" w:customStyle="1" w:styleId="1">
    <w:name w:val="列出段落1"/>
    <w:basedOn w:val="Normal"/>
    <w:uiPriority w:val="34"/>
    <w:qFormat/>
    <w:rsid w:val="003C1AC5"/>
    <w:pPr>
      <w:ind w:firstLineChars="200" w:firstLine="420"/>
    </w:pPr>
  </w:style>
  <w:style w:type="paragraph" w:styleId="Listeafsnit">
    <w:name w:val="List Paragraph"/>
    <w:basedOn w:val="Normal"/>
    <w:uiPriority w:val="99"/>
    <w:rsid w:val="00033DD1"/>
    <w:pPr>
      <w:ind w:firstLineChars="200" w:firstLine="420"/>
    </w:pPr>
  </w:style>
  <w:style w:type="character" w:customStyle="1" w:styleId="MarkeringsbobletekstTegn">
    <w:name w:val="Markeringsbobletekst Tegn"/>
    <w:link w:val="Markeringsbobletekst"/>
    <w:uiPriority w:val="99"/>
    <w:semiHidden/>
    <w:qFormat/>
    <w:rsid w:val="003C1AC5"/>
    <w:rPr>
      <w:kern w:val="2"/>
      <w:sz w:val="18"/>
      <w:szCs w:val="18"/>
    </w:rPr>
  </w:style>
  <w:style w:type="character" w:customStyle="1" w:styleId="Overskrift2Tegn">
    <w:name w:val="Overskrift 2 Tegn"/>
    <w:link w:val="Overskrift2"/>
    <w:uiPriority w:val="9"/>
    <w:qFormat/>
    <w:rsid w:val="003C1AC5"/>
    <w:rPr>
      <w:rFonts w:ascii="Cambria" w:eastAsia="SimSun" w:hAnsi="Cambria" w:cs="Times New Roman"/>
      <w:b/>
      <w:bCs/>
      <w:kern w:val="2"/>
      <w:sz w:val="32"/>
      <w:szCs w:val="32"/>
    </w:rPr>
  </w:style>
  <w:style w:type="character" w:customStyle="1" w:styleId="SidefodTegn">
    <w:name w:val="Sidefod Tegn"/>
    <w:link w:val="Sidefod"/>
    <w:uiPriority w:val="99"/>
    <w:qFormat/>
    <w:rsid w:val="003C1AC5"/>
    <w:rPr>
      <w:kern w:val="2"/>
      <w:sz w:val="18"/>
      <w:szCs w:val="18"/>
    </w:rPr>
  </w:style>
  <w:style w:type="character" w:customStyle="1" w:styleId="DokumentoversigtTegn">
    <w:name w:val="Dokumentoversigt Tegn"/>
    <w:link w:val="Dokumentoversigt"/>
    <w:uiPriority w:val="99"/>
    <w:semiHidden/>
    <w:qFormat/>
    <w:rsid w:val="003C1AC5"/>
    <w:rPr>
      <w:rFonts w:ascii="SimSun"/>
      <w:kern w:val="2"/>
      <w:sz w:val="18"/>
      <w:szCs w:val="18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E567B2"/>
    <w:pPr>
      <w:tabs>
        <w:tab w:val="right" w:leader="dot" w:pos="6942"/>
      </w:tabs>
      <w:spacing w:line="360" w:lineRule="auto"/>
    </w:pPr>
    <w:rPr>
      <w:rFonts w:ascii="Arial" w:hAnsi="Arial" w:cs="Arial"/>
      <w:b/>
      <w:bCs/>
      <w:noProof/>
    </w:rPr>
  </w:style>
  <w:style w:type="character" w:styleId="Hyperlink">
    <w:name w:val="Hyperlink"/>
    <w:basedOn w:val="Standardskrifttypeiafsnit"/>
    <w:uiPriority w:val="99"/>
    <w:unhideWhenUsed/>
    <w:rsid w:val="0026720B"/>
    <w:rPr>
      <w:color w:val="0000FF" w:themeColor="hyperlink"/>
      <w:u w:val="single"/>
    </w:rPr>
  </w:style>
  <w:style w:type="character" w:customStyle="1" w:styleId="fontstyle01">
    <w:name w:val="fontstyle01"/>
    <w:basedOn w:val="Standardskrifttypeiafsnit"/>
    <w:rsid w:val="001C281A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E:\6%20ERP%20Project\SE\Official\058_Denver\Project\SCDenver1702006\PDF-Word_10_&#32763;&#35793;-QC\01%2020170216\TSP-203%20ENGLISH%20USER%20MANUAL%20trans_Finnish.docx" TargetMode="External"/><Relationship Id="rId18" Type="http://schemas.openxmlformats.org/officeDocument/2006/relationships/hyperlink" Target="file:///E:\6%20ERP%20Project\SE\Official\058_Denver\Project\SCDenver1702006\PDF-Word_10_&#32763;&#35793;-QC\01%2020170216\TSP-203%20ENGLISH%20USER%20MANUAL%20trans_Finnish.docx" TargetMode="External"/><Relationship Id="rId26" Type="http://schemas.openxmlformats.org/officeDocument/2006/relationships/image" Target="media/image5.wmf"/><Relationship Id="rId39" Type="http://schemas.openxmlformats.org/officeDocument/2006/relationships/image" Target="media/image14.wmf"/><Relationship Id="rId3" Type="http://schemas.openxmlformats.org/officeDocument/2006/relationships/numbering" Target="numbering.xml"/><Relationship Id="rId21" Type="http://schemas.openxmlformats.org/officeDocument/2006/relationships/hyperlink" Target="file:///E:\6%20ERP%20Project\SE\Official\058_Denver\Project\SCDenver1702006\PDF-Word_10_&#32763;&#35793;-QC\01%2020170216\TSP-203%20ENGLISH%20USER%20MANUAL%20trans_Finnish.docx" TargetMode="External"/><Relationship Id="rId34" Type="http://schemas.openxmlformats.org/officeDocument/2006/relationships/oleObject" Target="embeddings/oleObject3.bin"/><Relationship Id="rId42" Type="http://schemas.openxmlformats.org/officeDocument/2006/relationships/hyperlink" Target="http://www.facebook.com/denverelectronics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file:///E:\6%20ERP%20Project\SE\Official\058_Denver\Project\SCDenver1702006\PDF-Word_10_&#32763;&#35793;-QC\01%2020170216\TSP-203%20ENGLISH%20USER%20MANUAL%20trans_Finnish.docx" TargetMode="External"/><Relationship Id="rId17" Type="http://schemas.openxmlformats.org/officeDocument/2006/relationships/hyperlink" Target="file:///E:\6%20ERP%20Project\SE\Official\058_Denver\Project\SCDenver1702006\PDF-Word_10_&#32763;&#35793;-QC\01%2020170216\TSP-203%20ENGLISH%20USER%20MANUAL%20trans_Finnish.docx" TargetMode="External"/><Relationship Id="rId25" Type="http://schemas.openxmlformats.org/officeDocument/2006/relationships/image" Target="media/image4.wmf"/><Relationship Id="rId33" Type="http://schemas.openxmlformats.org/officeDocument/2006/relationships/image" Target="media/image11.emf"/><Relationship Id="rId38" Type="http://schemas.openxmlformats.org/officeDocument/2006/relationships/image" Target="media/image13.wmf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file:///E:\6%20ERP%20Project\SE\Official\058_Denver\Project\SCDenver1702006\PDF-Word_10_&#32763;&#35793;-QC\01%2020170216\TSP-203%20ENGLISH%20USER%20MANUAL%20trans_Finnish.docx" TargetMode="External"/><Relationship Id="rId20" Type="http://schemas.openxmlformats.org/officeDocument/2006/relationships/hyperlink" Target="file:///E:\6%20ERP%20Project\SE\Official\058_Denver\Project\SCDenver1702006\PDF-Word_10_&#32763;&#35793;-QC\01%2020170216\TSP-203%20ENGLISH%20USER%20MANUAL%20trans_Finnish.docx" TargetMode="External"/><Relationship Id="rId29" Type="http://schemas.openxmlformats.org/officeDocument/2006/relationships/image" Target="media/image8.wmf"/><Relationship Id="rId41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E:\6%20ERP%20Project\SE\Official\058_Denver\Project\SCDenver1702006\PDF-Word_10_&#32763;&#35793;-QC\01%2020170216\TSP-203%20ENGLISH%20USER%20MANUAL%20trans_Finnish.docx" TargetMode="External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2.bin"/><Relationship Id="rId37" Type="http://schemas.openxmlformats.org/officeDocument/2006/relationships/image" Target="media/image12.wmf"/><Relationship Id="rId40" Type="http://schemas.openxmlformats.org/officeDocument/2006/relationships/image" Target="media/image15.wmf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file:///E:\6%20ERP%20Project\SE\Official\058_Denver\Project\SCDenver1702006\PDF-Word_10_&#32763;&#35793;-QC\01%2020170216\TSP-203%20ENGLISH%20USER%20MANUAL%20trans_Finnish.docx" TargetMode="External"/><Relationship Id="rId23" Type="http://schemas.openxmlformats.org/officeDocument/2006/relationships/image" Target="media/image3.emf"/><Relationship Id="rId28" Type="http://schemas.openxmlformats.org/officeDocument/2006/relationships/image" Target="media/image7.wmf"/><Relationship Id="rId36" Type="http://schemas.openxmlformats.org/officeDocument/2006/relationships/oleObject" Target="embeddings/oleObject5.bin"/><Relationship Id="rId10" Type="http://schemas.openxmlformats.org/officeDocument/2006/relationships/hyperlink" Target="file:///E:\6%20ERP%20Project\SE\Official\058_Denver\Project\SCDenver1702006\PDF-Word_10_&#32763;&#35793;-QC\01%2020170216\TSP-203%20ENGLISH%20USER%20MANUAL%20trans_Finnish.docx" TargetMode="External"/><Relationship Id="rId19" Type="http://schemas.openxmlformats.org/officeDocument/2006/relationships/hyperlink" Target="file:///E:\6%20ERP%20Project\SE\Official\058_Denver\Project\SCDenver1702006\PDF-Word_10_&#32763;&#35793;-QC\01%2020170216\TSP-203%20ENGLISH%20USER%20MANUAL%20trans_Finnish.docx" TargetMode="External"/><Relationship Id="rId31" Type="http://schemas.openxmlformats.org/officeDocument/2006/relationships/image" Target="media/image10.emf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file:///E:\6%20ERP%20Project\SE\Official\058_Denver\Project\SCDenver1702006\PDF-Word_10_&#32763;&#35793;-QC\01%2020170216\TSP-203%20ENGLISH%20USER%20MANUAL%20trans_Finnish.docx" TargetMode="External"/><Relationship Id="rId22" Type="http://schemas.openxmlformats.org/officeDocument/2006/relationships/image" Target="media/image2.wmf"/><Relationship Id="rId27" Type="http://schemas.openxmlformats.org/officeDocument/2006/relationships/image" Target="media/image6.wmf"/><Relationship Id="rId30" Type="http://schemas.openxmlformats.org/officeDocument/2006/relationships/image" Target="media/image9.wmf"/><Relationship Id="rId35" Type="http://schemas.openxmlformats.org/officeDocument/2006/relationships/oleObject" Target="embeddings/oleObject4.bin"/><Relationship Id="rId43" Type="http://schemas.openxmlformats.org/officeDocument/2006/relationships/hyperlink" Target="http://www.denver-electronics.com/denver-tsp-503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5837"/>
    <customShpInfo spid="_x0000_s1037"/>
    <customShpInfo spid="_x0000_s1038"/>
    <customShpInfo spid="_x0000_s1041"/>
    <customShpInfo spid="_x0000_s1174"/>
    <customShpInfo spid="_x0000_s1172"/>
    <customShpInfo spid="_x0000_s1173"/>
    <customShpInfo spid="_x0000_s1179"/>
    <customShpInfo spid="_x0000_s5815"/>
    <customShpInfo spid="_x0000_s1216"/>
    <customShpInfo spid="_x0000_s1180"/>
    <customShpInfo spid="_x0000_s1198"/>
    <customShpInfo spid="_x0000_s1181"/>
    <customShpInfo spid="_x0000_s1190"/>
    <customShpInfo spid="_x0000_s5801"/>
    <customShpInfo spid="_x0000_s1187"/>
    <customShpInfo spid="_x0000_s5802"/>
    <customShpInfo spid="_x0000_s5826"/>
    <customShpInfo spid="_x0000_s1188"/>
    <customShpInfo spid="_x0000_s5848"/>
    <customShpInfo spid="_x0000_s1186"/>
    <customShpInfo spid="_x0000_s5804"/>
    <customShpInfo spid="_x0000_s1191"/>
    <customShpInfo spid="_x0000_s1192"/>
    <customShpInfo spid="_x0000_s1182"/>
    <customShpInfo spid="_x0000_s119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AF67EA-3684-4C0E-8E74-A5C6F21A3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2203</Words>
  <Characters>12561</Characters>
  <Application>Microsoft Office Word</Application>
  <DocSecurity>0</DocSecurity>
  <Lines>104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Ghost Win7 SP1快速装机版  V2015/01/17</Company>
  <LinksUpToDate>false</LinksUpToDate>
  <CharactersWithSpaces>14735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Ian Matthew Landgren</cp:lastModifiedBy>
  <cp:revision>3</cp:revision>
  <cp:lastPrinted>2017-02-14T03:23:00Z</cp:lastPrinted>
  <dcterms:created xsi:type="dcterms:W3CDTF">2017-03-21T09:41:00Z</dcterms:created>
  <dcterms:modified xsi:type="dcterms:W3CDTF">2017-07-04T08:21:00Z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