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AC5" w:rsidRPr="00856F5F" w:rsidRDefault="003C1AC5">
      <w:pPr>
        <w:spacing w:line="240" w:lineRule="exact"/>
        <w:jc w:val="left"/>
        <w:rPr>
          <w:rFonts w:ascii="Arial" w:hAnsi="Arial" w:cs="Arial"/>
          <w:b/>
          <w:bCs/>
          <w:caps/>
          <w:strike/>
          <w:color w:val="2B2B2B"/>
          <w:sz w:val="18"/>
          <w:szCs w:val="18"/>
        </w:rPr>
      </w:pPr>
    </w:p>
    <w:p w:rsidR="00CD19E7" w:rsidRPr="00856F5F" w:rsidRDefault="00CD19E7">
      <w:pPr>
        <w:spacing w:line="240" w:lineRule="exact"/>
        <w:jc w:val="left"/>
        <w:rPr>
          <w:rFonts w:ascii="Arial" w:hAnsi="Arial" w:cs="Arial"/>
          <w:b/>
          <w:bCs/>
          <w:caps/>
          <w:strike/>
          <w:color w:val="2B2B2B"/>
          <w:sz w:val="18"/>
          <w:szCs w:val="18"/>
          <w:lang w:eastAsia="zh-CN"/>
        </w:rPr>
      </w:pPr>
    </w:p>
    <w:p w:rsidR="00F25822" w:rsidRPr="00856F5F" w:rsidRDefault="00F25822" w:rsidP="00F25822">
      <w:pPr>
        <w:jc w:val="center"/>
        <w:rPr>
          <w:rFonts w:ascii="Arial" w:hAnsi="Arial" w:cs="Arial"/>
          <w:b/>
          <w:bCs/>
          <w:caps/>
          <w:color w:val="2B2B2B"/>
          <w:sz w:val="48"/>
          <w:szCs w:val="48"/>
        </w:rPr>
      </w:pPr>
      <w:r w:rsidRPr="00856F5F">
        <w:rPr>
          <w:rFonts w:ascii="Arial" w:hAnsi="Arial" w:cs="Arial"/>
          <w:b/>
          <w:caps/>
          <w:color w:val="2B2B2B"/>
          <w:sz w:val="48"/>
        </w:rPr>
        <w:t>tsp-</w:t>
      </w:r>
      <w:r w:rsidR="00785FEB">
        <w:rPr>
          <w:rFonts w:ascii="Arial" w:hAnsi="Arial" w:cs="Arial" w:hint="eastAsia"/>
          <w:b/>
          <w:caps/>
          <w:color w:val="2B2B2B"/>
          <w:sz w:val="48"/>
          <w:lang w:eastAsia="zh-CN"/>
        </w:rPr>
        <w:t>5</w:t>
      </w:r>
      <w:r w:rsidRPr="00856F5F">
        <w:rPr>
          <w:rFonts w:ascii="Arial" w:hAnsi="Arial" w:cs="Arial"/>
          <w:b/>
          <w:caps/>
          <w:color w:val="2B2B2B"/>
          <w:sz w:val="48"/>
        </w:rPr>
        <w:t>03</w:t>
      </w:r>
    </w:p>
    <w:p w:rsidR="00E51A88" w:rsidRPr="00E51A88" w:rsidRDefault="001058F3" w:rsidP="00E51A88">
      <w:pPr>
        <w:jc w:val="center"/>
        <w:rPr>
          <w:rFonts w:ascii="Arial" w:hAnsi="Arial" w:cs="Arial"/>
          <w:b/>
          <w:caps/>
          <w:color w:val="2B2B2B"/>
          <w:sz w:val="44"/>
          <w:lang w:eastAsia="zh-CN"/>
        </w:rPr>
      </w:pPr>
      <w:r>
        <w:rPr>
          <w:rFonts w:ascii="Arial" w:hAnsi="Arial" w:cs="Arial"/>
          <w:b/>
          <w:caps/>
          <w:noProof/>
          <w:color w:val="2B2B2B"/>
          <w:sz w:val="44"/>
          <w:lang w:val="en-US" w:eastAsia="en-US" w:bidi="ar-SA"/>
        </w:rPr>
        <w:drawing>
          <wp:anchor distT="0" distB="0" distL="114300" distR="114300" simplePos="0" relativeHeight="251697152" behindDoc="0" locked="1" layoutInCell="1" allowOverlap="0">
            <wp:simplePos x="0" y="0"/>
            <wp:positionH relativeFrom="column">
              <wp:align>center</wp:align>
            </wp:positionH>
            <wp:positionV relativeFrom="paragraph">
              <wp:posOffset>1066165</wp:posOffset>
            </wp:positionV>
            <wp:extent cx="2740025" cy="4389755"/>
            <wp:effectExtent l="19050" t="0" r="3175" b="0"/>
            <wp:wrapTopAndBottom/>
            <wp:docPr id="68" name="图片 68" descr="IK651TF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K651TF(2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438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6018" w:rsidRPr="00856F5F">
        <w:rPr>
          <w:rFonts w:ascii="Arial" w:hAnsi="Arial" w:cs="Arial"/>
          <w:b/>
          <w:caps/>
          <w:color w:val="2B2B2B"/>
          <w:sz w:val="44"/>
        </w:rPr>
        <w:t>PRIJENOSNI ZVUČNIK</w:t>
      </w:r>
      <w:r w:rsidR="00E51A88">
        <w:rPr>
          <w:rFonts w:ascii="Arial" w:hAnsi="Arial" w:cs="Arial" w:hint="eastAsia"/>
          <w:b/>
          <w:caps/>
          <w:color w:val="2B2B2B"/>
          <w:sz w:val="44"/>
          <w:lang w:eastAsia="zh-CN"/>
        </w:rPr>
        <w:t xml:space="preserve"> s </w:t>
      </w:r>
      <w:r w:rsidR="00E51A88" w:rsidRPr="00856F5F">
        <w:rPr>
          <w:rFonts w:ascii="Arial" w:hAnsi="Arial" w:cs="Arial"/>
          <w:b/>
          <w:caps/>
          <w:color w:val="2B2B2B"/>
          <w:sz w:val="44"/>
        </w:rPr>
        <w:t>BLUETOOTH</w:t>
      </w:r>
      <w:r w:rsidR="00E51A88">
        <w:rPr>
          <w:rFonts w:ascii="Arial" w:hAnsi="Arial" w:cs="Arial" w:hint="eastAsia"/>
          <w:b/>
          <w:caps/>
          <w:color w:val="2B2B2B"/>
          <w:sz w:val="44"/>
          <w:lang w:eastAsia="zh-CN"/>
        </w:rPr>
        <w:t>om</w:t>
      </w:r>
    </w:p>
    <w:p w:rsidR="003C1AC5" w:rsidRPr="00856F5F" w:rsidRDefault="00CB267E">
      <w:pPr>
        <w:jc w:val="center"/>
        <w:rPr>
          <w:rFonts w:ascii="Arial" w:hAnsi="Arial" w:cs="Arial"/>
          <w:b/>
          <w:bCs/>
          <w:caps/>
          <w:color w:val="2B2B2B"/>
          <w:sz w:val="28"/>
          <w:szCs w:val="28"/>
        </w:rPr>
      </w:pPr>
      <w:r w:rsidRPr="00856F5F">
        <w:rPr>
          <w:rFonts w:ascii="Arial" w:hAnsi="Arial" w:cs="Arial"/>
          <w:b/>
          <w:caps/>
          <w:color w:val="2B2B2B"/>
          <w:sz w:val="28"/>
        </w:rPr>
        <w:t>KORISNIČKI PRIRUČNIK</w:t>
      </w:r>
    </w:p>
    <w:p w:rsidR="002746F6" w:rsidRPr="00856F5F" w:rsidRDefault="001B0DE2" w:rsidP="00BB4892">
      <w:pPr>
        <w:spacing w:line="360" w:lineRule="auto"/>
        <w:ind w:rightChars="100" w:right="210"/>
        <w:textAlignment w:val="top"/>
        <w:rPr>
          <w:rFonts w:ascii="Arial" w:hAnsi="Arial" w:cs="Arial"/>
          <w:b/>
          <w:bCs/>
          <w:caps/>
          <w:color w:val="2B2B2B"/>
          <w:sz w:val="18"/>
          <w:szCs w:val="18"/>
        </w:rPr>
      </w:pPr>
      <w:r>
        <w:rPr>
          <w:rFonts w:ascii="Arial" w:hAnsi="Arial" w:cs="Arial"/>
          <w:b/>
          <w:bCs/>
          <w:caps/>
          <w:color w:val="2B2B2B"/>
          <w:sz w:val="18"/>
          <w:szCs w:val="18"/>
        </w:rPr>
      </w:r>
      <w:r>
        <w:rPr>
          <w:rFonts w:ascii="Arial" w:hAnsi="Arial" w:cs="Arial"/>
          <w:b/>
          <w:bCs/>
          <w:caps/>
          <w:color w:val="2B2B2B"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88" type="#_x0000_t202" style="width:346.3pt;height:14.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textbox style="mso-next-textbox:#Text Box 13" inset="0,0,0,0">
              <w:txbxContent>
                <w:p w:rsidR="0026720B" w:rsidRDefault="0026720B" w:rsidP="0026720B">
                  <w:pPr>
                    <w:jc w:val="center"/>
                    <w:rPr>
                      <w:rStyle w:val="Strk"/>
                    </w:rPr>
                  </w:pPr>
                  <w:r>
                    <w:rPr>
                      <w:rFonts w:ascii="Arial MT" w:hAnsi="Arial MT"/>
                      <w:b/>
                      <w:sz w:val="18"/>
                    </w:rPr>
                    <w:t>SADRŽAJ</w:t>
                  </w:r>
                </w:p>
                <w:p w:rsidR="0026720B" w:rsidRDefault="0026720B" w:rsidP="0026720B">
                  <w:pPr>
                    <w:jc w:val="center"/>
                  </w:pPr>
                </w:p>
              </w:txbxContent>
            </v:textbox>
            <w10:wrap type="none" anchorx="margin" anchory="margin"/>
            <w10:anchorlock/>
          </v:shape>
        </w:pict>
      </w:r>
    </w:p>
    <w:p w:rsidR="0026720B" w:rsidRPr="00856F5F" w:rsidRDefault="0026720B" w:rsidP="00BB4892">
      <w:pPr>
        <w:spacing w:line="360" w:lineRule="auto"/>
        <w:ind w:rightChars="100" w:right="210"/>
        <w:textAlignment w:val="top"/>
        <w:rPr>
          <w:rFonts w:ascii="Arial" w:hAnsi="Arial" w:cs="Arial"/>
          <w:b/>
          <w:bCs/>
          <w:caps/>
          <w:color w:val="2B2B2B"/>
          <w:sz w:val="18"/>
          <w:szCs w:val="18"/>
        </w:rPr>
      </w:pPr>
    </w:p>
    <w:p w:rsidR="00CA5DC2" w:rsidRPr="00856F5F" w:rsidRDefault="00C86873">
      <w:pPr>
        <w:pStyle w:val="Indholdsfortegnelse1"/>
        <w:rPr>
          <w:b w:val="0"/>
          <w:bCs w:val="0"/>
          <w:lang w:val="en-US" w:eastAsia="zh-CN" w:bidi="ar-SA"/>
        </w:rPr>
      </w:pPr>
      <w:r w:rsidRPr="00856F5F">
        <w:rPr>
          <w:caps/>
          <w:color w:val="2B2B2B"/>
          <w:sz w:val="18"/>
          <w:szCs w:val="18"/>
        </w:rPr>
        <w:fldChar w:fldCharType="begin"/>
      </w:r>
      <w:r w:rsidR="0026720B" w:rsidRPr="00856F5F">
        <w:rPr>
          <w:caps/>
          <w:color w:val="2B2B2B"/>
          <w:sz w:val="18"/>
          <w:szCs w:val="18"/>
        </w:rPr>
        <w:instrText xml:space="preserve"> TOC \o "1-1" \h \z \u </w:instrText>
      </w:r>
      <w:r w:rsidRPr="00856F5F">
        <w:rPr>
          <w:caps/>
          <w:color w:val="2B2B2B"/>
          <w:sz w:val="18"/>
          <w:szCs w:val="18"/>
        </w:rPr>
        <w:fldChar w:fldCharType="separate"/>
      </w:r>
      <w:hyperlink r:id="rId10" w:anchor="_Toc475024423" w:history="1">
        <w:r w:rsidR="00CA5DC2" w:rsidRPr="00856F5F">
          <w:rPr>
            <w:rStyle w:val="Hyperlink"/>
          </w:rPr>
          <w:t>OPIS DIJELOVA</w:t>
        </w:r>
        <w:r w:rsidR="00CA5DC2" w:rsidRPr="00856F5F">
          <w:rPr>
            <w:webHidden/>
          </w:rPr>
          <w:tab/>
        </w:r>
        <w:r w:rsidR="00F115F4">
          <w:rPr>
            <w:rFonts w:hint="eastAsia"/>
            <w:webHidden/>
            <w:lang w:eastAsia="zh-CN"/>
          </w:rPr>
          <w:t>2</w:t>
        </w:r>
      </w:hyperlink>
    </w:p>
    <w:p w:rsidR="00CA5DC2" w:rsidRPr="00856F5F" w:rsidRDefault="001B0DE2">
      <w:pPr>
        <w:pStyle w:val="Indholdsfortegnelse1"/>
        <w:rPr>
          <w:b w:val="0"/>
          <w:bCs w:val="0"/>
          <w:lang w:val="en-US" w:eastAsia="zh-CN" w:bidi="ar-SA"/>
        </w:rPr>
      </w:pPr>
      <w:hyperlink r:id="rId11" w:anchor="_Toc475024424" w:history="1">
        <w:r w:rsidR="00CA5DC2" w:rsidRPr="00856F5F">
          <w:rPr>
            <w:rStyle w:val="Hyperlink"/>
          </w:rPr>
          <w:t>SIGURNOSNE UPUTE</w:t>
        </w:r>
        <w:r w:rsidR="00CA5DC2" w:rsidRPr="00856F5F">
          <w:rPr>
            <w:webHidden/>
          </w:rPr>
          <w:tab/>
        </w:r>
        <w:r w:rsidR="00E054EB">
          <w:rPr>
            <w:rFonts w:hint="eastAsia"/>
            <w:webHidden/>
            <w:lang w:eastAsia="zh-CN"/>
          </w:rPr>
          <w:t>3</w:t>
        </w:r>
      </w:hyperlink>
    </w:p>
    <w:p w:rsidR="00CA5DC2" w:rsidRPr="00856F5F" w:rsidRDefault="001B0DE2">
      <w:pPr>
        <w:pStyle w:val="Indholdsfortegnelse1"/>
        <w:rPr>
          <w:b w:val="0"/>
          <w:bCs w:val="0"/>
          <w:lang w:val="en-US" w:eastAsia="zh-CN" w:bidi="ar-SA"/>
        </w:rPr>
      </w:pPr>
      <w:hyperlink r:id="rId12" w:anchor="_Toc475024425" w:history="1">
        <w:r w:rsidR="00CA5DC2" w:rsidRPr="00856F5F">
          <w:rPr>
            <w:rStyle w:val="Hyperlink"/>
          </w:rPr>
          <w:t>MREŽNO SPAJANJE</w:t>
        </w:r>
        <w:r w:rsidR="00CA5DC2" w:rsidRPr="00856F5F">
          <w:rPr>
            <w:webHidden/>
          </w:rPr>
          <w:tab/>
        </w:r>
        <w:r w:rsidR="00E054EB">
          <w:rPr>
            <w:rFonts w:hint="eastAsia"/>
            <w:webHidden/>
            <w:lang w:eastAsia="zh-CN"/>
          </w:rPr>
          <w:t>4</w:t>
        </w:r>
      </w:hyperlink>
    </w:p>
    <w:p w:rsidR="00CA5DC2" w:rsidRPr="00856F5F" w:rsidRDefault="001B0DE2">
      <w:pPr>
        <w:pStyle w:val="Indholdsfortegnelse1"/>
        <w:rPr>
          <w:b w:val="0"/>
          <w:bCs w:val="0"/>
          <w:lang w:val="en-US" w:eastAsia="zh-CN" w:bidi="ar-SA"/>
        </w:rPr>
      </w:pPr>
      <w:hyperlink r:id="rId13" w:anchor="_Toc475024426" w:history="1">
        <w:r w:rsidR="00CA5DC2" w:rsidRPr="00856F5F">
          <w:rPr>
            <w:rStyle w:val="Hyperlink"/>
          </w:rPr>
          <w:t>PUNJENJE</w:t>
        </w:r>
        <w:r w:rsidR="00CA5DC2" w:rsidRPr="00856F5F">
          <w:rPr>
            <w:webHidden/>
          </w:rPr>
          <w:tab/>
        </w:r>
        <w:r w:rsidR="00E054EB">
          <w:rPr>
            <w:rFonts w:hint="eastAsia"/>
            <w:webHidden/>
            <w:lang w:eastAsia="zh-CN"/>
          </w:rPr>
          <w:t>4</w:t>
        </w:r>
      </w:hyperlink>
    </w:p>
    <w:p w:rsidR="00CA5DC2" w:rsidRPr="00856F5F" w:rsidRDefault="001B0DE2">
      <w:pPr>
        <w:pStyle w:val="Indholdsfortegnelse1"/>
        <w:rPr>
          <w:b w:val="0"/>
          <w:bCs w:val="0"/>
          <w:lang w:val="en-US" w:eastAsia="zh-CN" w:bidi="ar-SA"/>
        </w:rPr>
      </w:pPr>
      <w:hyperlink r:id="rId14" w:anchor="_Toc475024427" w:history="1">
        <w:r w:rsidR="00CA5DC2" w:rsidRPr="00856F5F">
          <w:rPr>
            <w:rStyle w:val="Hyperlink"/>
          </w:rPr>
          <w:t>POVEZIVANJE PUTEM BLUETOOTHA</w:t>
        </w:r>
        <w:r w:rsidR="00CA5DC2" w:rsidRPr="00856F5F">
          <w:rPr>
            <w:webHidden/>
          </w:rPr>
          <w:tab/>
        </w:r>
        <w:r w:rsidR="00E054EB">
          <w:rPr>
            <w:rFonts w:hint="eastAsia"/>
            <w:webHidden/>
            <w:lang w:eastAsia="zh-CN"/>
          </w:rPr>
          <w:t>5</w:t>
        </w:r>
      </w:hyperlink>
    </w:p>
    <w:p w:rsidR="00CA5DC2" w:rsidRPr="00856F5F" w:rsidRDefault="001B0DE2">
      <w:pPr>
        <w:pStyle w:val="Indholdsfortegnelse1"/>
        <w:rPr>
          <w:b w:val="0"/>
          <w:bCs w:val="0"/>
          <w:lang w:val="en-US" w:eastAsia="zh-CN" w:bidi="ar-SA"/>
        </w:rPr>
      </w:pPr>
      <w:hyperlink r:id="rId15" w:anchor="_Toc475024428" w:history="1">
        <w:r w:rsidR="00CA5DC2" w:rsidRPr="00856F5F">
          <w:rPr>
            <w:rStyle w:val="Hyperlink"/>
          </w:rPr>
          <w:t>FM RADIO</w:t>
        </w:r>
        <w:r w:rsidR="00CA5DC2" w:rsidRPr="00856F5F">
          <w:rPr>
            <w:webHidden/>
          </w:rPr>
          <w:tab/>
        </w:r>
        <w:r w:rsidR="00E054EB">
          <w:rPr>
            <w:rFonts w:hint="eastAsia"/>
            <w:webHidden/>
            <w:lang w:eastAsia="zh-CN"/>
          </w:rPr>
          <w:t>5</w:t>
        </w:r>
      </w:hyperlink>
    </w:p>
    <w:p w:rsidR="00CA5DC2" w:rsidRPr="00856F5F" w:rsidRDefault="001B0DE2">
      <w:pPr>
        <w:pStyle w:val="Indholdsfortegnelse1"/>
        <w:rPr>
          <w:b w:val="0"/>
          <w:bCs w:val="0"/>
          <w:lang w:val="en-US" w:eastAsia="zh-CN" w:bidi="ar-SA"/>
        </w:rPr>
      </w:pPr>
      <w:hyperlink r:id="rId16" w:anchor="_Toc475024429" w:history="1">
        <w:r w:rsidR="00CA5DC2" w:rsidRPr="00856F5F">
          <w:rPr>
            <w:rStyle w:val="Hyperlink"/>
          </w:rPr>
          <w:t>USB PRIKLJUČAK</w:t>
        </w:r>
        <w:r w:rsidR="00CA5DC2" w:rsidRPr="00856F5F">
          <w:rPr>
            <w:webHidden/>
          </w:rPr>
          <w:tab/>
        </w:r>
        <w:r w:rsidR="00E054EB">
          <w:rPr>
            <w:rFonts w:hint="eastAsia"/>
            <w:webHidden/>
            <w:lang w:eastAsia="zh-CN"/>
          </w:rPr>
          <w:t>5</w:t>
        </w:r>
      </w:hyperlink>
    </w:p>
    <w:p w:rsidR="00CA5DC2" w:rsidRDefault="001B0DE2">
      <w:pPr>
        <w:pStyle w:val="Indholdsfortegnelse1"/>
        <w:rPr>
          <w:lang w:eastAsia="zh-CN"/>
        </w:rPr>
      </w:pPr>
      <w:hyperlink r:id="rId17" w:anchor="_Toc475024430" w:history="1">
        <w:r w:rsidR="00CA5DC2" w:rsidRPr="00856F5F">
          <w:rPr>
            <w:rStyle w:val="Hyperlink"/>
          </w:rPr>
          <w:t>ULAZNI PRIKLJUČAK</w:t>
        </w:r>
        <w:r w:rsidR="00CA5DC2" w:rsidRPr="00856F5F">
          <w:rPr>
            <w:webHidden/>
          </w:rPr>
          <w:tab/>
        </w:r>
        <w:r w:rsidR="00E054EB">
          <w:rPr>
            <w:rFonts w:hint="eastAsia"/>
            <w:webHidden/>
            <w:lang w:eastAsia="zh-CN"/>
          </w:rPr>
          <w:t>6</w:t>
        </w:r>
      </w:hyperlink>
    </w:p>
    <w:p w:rsidR="00E51A88" w:rsidRDefault="001B0DE2" w:rsidP="00E51A88">
      <w:pPr>
        <w:pStyle w:val="Indholdsfortegnelse1"/>
        <w:rPr>
          <w:lang w:eastAsia="zh-CN"/>
        </w:rPr>
      </w:pPr>
      <w:hyperlink r:id="rId18" w:anchor="_Toc475024430" w:history="1">
        <w:r w:rsidR="00E51A88" w:rsidRPr="00E51A88">
          <w:rPr>
            <w:rStyle w:val="Hyperlink"/>
          </w:rPr>
          <w:t>PUNJENJE PAMETNOG TELEFONA/TABLETA</w:t>
        </w:r>
        <w:r w:rsidR="00E51A88" w:rsidRPr="00856F5F">
          <w:rPr>
            <w:webHidden/>
          </w:rPr>
          <w:tab/>
        </w:r>
        <w:r w:rsidR="00E51A88">
          <w:rPr>
            <w:rFonts w:hint="eastAsia"/>
            <w:webHidden/>
            <w:lang w:eastAsia="zh-CN"/>
          </w:rPr>
          <w:t>6</w:t>
        </w:r>
      </w:hyperlink>
    </w:p>
    <w:p w:rsidR="00CA5DC2" w:rsidRPr="00856F5F" w:rsidRDefault="001B0DE2">
      <w:pPr>
        <w:pStyle w:val="Indholdsfortegnelse1"/>
        <w:rPr>
          <w:b w:val="0"/>
          <w:bCs w:val="0"/>
          <w:lang w:val="en-US" w:eastAsia="zh-CN" w:bidi="ar-SA"/>
        </w:rPr>
      </w:pPr>
      <w:hyperlink r:id="rId19" w:anchor="_Toc475024431" w:history="1">
        <w:r w:rsidR="00CA5DC2" w:rsidRPr="00856F5F">
          <w:rPr>
            <w:rStyle w:val="Hyperlink"/>
          </w:rPr>
          <w:t>SING-A-LONG</w:t>
        </w:r>
        <w:r w:rsidR="00CA5DC2" w:rsidRPr="00856F5F">
          <w:rPr>
            <w:webHidden/>
          </w:rPr>
          <w:tab/>
        </w:r>
        <w:r w:rsidR="00E054EB">
          <w:rPr>
            <w:rFonts w:hint="eastAsia"/>
            <w:webHidden/>
            <w:lang w:eastAsia="zh-CN"/>
          </w:rPr>
          <w:t>6</w:t>
        </w:r>
      </w:hyperlink>
    </w:p>
    <w:p w:rsidR="00CA5DC2" w:rsidRPr="00856F5F" w:rsidRDefault="001B0DE2">
      <w:pPr>
        <w:pStyle w:val="Indholdsfortegnelse1"/>
        <w:rPr>
          <w:b w:val="0"/>
          <w:bCs w:val="0"/>
          <w:lang w:val="en-US" w:eastAsia="zh-CN" w:bidi="ar-SA"/>
        </w:rPr>
      </w:pPr>
      <w:hyperlink r:id="rId20" w:anchor="_Toc475024432" w:history="1">
        <w:r w:rsidR="00CA5DC2" w:rsidRPr="00856F5F">
          <w:rPr>
            <w:rStyle w:val="Hyperlink"/>
          </w:rPr>
          <w:t>ZVUČNI EFEKTI</w:t>
        </w:r>
        <w:r w:rsidR="00CA5DC2" w:rsidRPr="00856F5F">
          <w:rPr>
            <w:webHidden/>
          </w:rPr>
          <w:tab/>
        </w:r>
        <w:r w:rsidR="00104124">
          <w:rPr>
            <w:rFonts w:hint="eastAsia"/>
            <w:webHidden/>
            <w:lang w:eastAsia="zh-CN"/>
          </w:rPr>
          <w:t>7</w:t>
        </w:r>
      </w:hyperlink>
    </w:p>
    <w:p w:rsidR="00CA5DC2" w:rsidRPr="00856F5F" w:rsidRDefault="001B0DE2">
      <w:pPr>
        <w:pStyle w:val="Indholdsfortegnelse1"/>
        <w:rPr>
          <w:b w:val="0"/>
          <w:bCs w:val="0"/>
          <w:lang w:val="en-US" w:eastAsia="zh-CN" w:bidi="ar-SA"/>
        </w:rPr>
      </w:pPr>
      <w:hyperlink r:id="rId21" w:anchor="_Toc475024433" w:history="1">
        <w:r w:rsidR="00CA5DC2" w:rsidRPr="00856F5F">
          <w:rPr>
            <w:rStyle w:val="Hyperlink"/>
          </w:rPr>
          <w:t>RJEŠAVANJE PROBLEMA</w:t>
        </w:r>
        <w:r w:rsidR="00CA5DC2" w:rsidRPr="00856F5F">
          <w:rPr>
            <w:webHidden/>
          </w:rPr>
          <w:tab/>
        </w:r>
        <w:r w:rsidR="00104124">
          <w:rPr>
            <w:rFonts w:hint="eastAsia"/>
            <w:webHidden/>
            <w:lang w:eastAsia="zh-CN"/>
          </w:rPr>
          <w:t>7</w:t>
        </w:r>
      </w:hyperlink>
    </w:p>
    <w:p w:rsidR="00CA5DC2" w:rsidRPr="00856F5F" w:rsidRDefault="001B0DE2">
      <w:pPr>
        <w:pStyle w:val="Indholdsfortegnelse1"/>
        <w:rPr>
          <w:b w:val="0"/>
          <w:bCs w:val="0"/>
          <w:lang w:val="en-US" w:eastAsia="zh-CN" w:bidi="ar-SA"/>
        </w:rPr>
      </w:pPr>
      <w:hyperlink w:anchor="_Toc475024434" w:history="1">
        <w:r w:rsidR="00133B80">
          <w:rPr>
            <w:rStyle w:val="Hyperlink"/>
          </w:rPr>
          <w:t>OPREZ</w:t>
        </w:r>
        <w:r w:rsidR="00CA5DC2" w:rsidRPr="00856F5F">
          <w:rPr>
            <w:webHidden/>
          </w:rPr>
          <w:tab/>
        </w:r>
        <w:r w:rsidR="00E054EB">
          <w:rPr>
            <w:rFonts w:hint="eastAsia"/>
            <w:webHidden/>
            <w:lang w:eastAsia="zh-CN"/>
          </w:rPr>
          <w:t>8</w:t>
        </w:r>
      </w:hyperlink>
    </w:p>
    <w:p w:rsidR="0099562F" w:rsidRPr="00856F5F" w:rsidRDefault="00C86873">
      <w:pPr>
        <w:pStyle w:val="Indholdsfortegnelse1"/>
        <w:rPr>
          <w:b w:val="0"/>
          <w:bCs w:val="0"/>
        </w:rPr>
      </w:pPr>
      <w:r w:rsidRPr="00856F5F">
        <w:rPr>
          <w:caps/>
          <w:color w:val="2B2B2B"/>
          <w:sz w:val="18"/>
          <w:szCs w:val="18"/>
        </w:rPr>
        <w:fldChar w:fldCharType="end"/>
      </w:r>
    </w:p>
    <w:p w:rsidR="003C1AC5" w:rsidRPr="00856F5F" w:rsidRDefault="003C1AC5">
      <w:pPr>
        <w:spacing w:line="360" w:lineRule="auto"/>
        <w:ind w:rightChars="100" w:right="210"/>
        <w:textAlignment w:val="top"/>
        <w:rPr>
          <w:rFonts w:ascii="Arial" w:hAnsi="Arial" w:cs="Arial"/>
          <w:b/>
          <w:sz w:val="18"/>
          <w:szCs w:val="18"/>
        </w:rPr>
      </w:pPr>
    </w:p>
    <w:p w:rsidR="00D653C0" w:rsidRPr="00856F5F" w:rsidRDefault="00D653C0">
      <w:pPr>
        <w:spacing w:line="360" w:lineRule="auto"/>
        <w:ind w:rightChars="100" w:right="210"/>
        <w:jc w:val="center"/>
        <w:textAlignment w:val="top"/>
        <w:rPr>
          <w:rFonts w:ascii="Arial" w:hAnsi="Arial" w:cs="Arial"/>
          <w:b/>
          <w:sz w:val="18"/>
          <w:szCs w:val="18"/>
        </w:rPr>
      </w:pPr>
    </w:p>
    <w:p w:rsidR="004578E7" w:rsidRPr="00856F5F" w:rsidRDefault="004578E7">
      <w:pPr>
        <w:widowControl/>
        <w:jc w:val="left"/>
        <w:rPr>
          <w:rFonts w:ascii="Arial" w:hAnsi="Arial" w:cs="Arial"/>
          <w:b/>
          <w:sz w:val="18"/>
          <w:szCs w:val="18"/>
        </w:rPr>
      </w:pPr>
      <w:r w:rsidRPr="00856F5F">
        <w:rPr>
          <w:rFonts w:ascii="Arial" w:hAnsi="Arial" w:cs="Arial"/>
        </w:rPr>
        <w:br w:type="page"/>
      </w:r>
    </w:p>
    <w:p w:rsidR="004578E7" w:rsidRPr="00856F5F" w:rsidRDefault="001B0DE2">
      <w:pPr>
        <w:spacing w:line="360" w:lineRule="auto"/>
        <w:ind w:rightChars="100" w:right="210"/>
        <w:jc w:val="center"/>
        <w:textAlignment w:val="top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</w:r>
      <w:r>
        <w:rPr>
          <w:rFonts w:ascii="Arial" w:hAnsi="Arial" w:cs="Arial"/>
          <w:b/>
          <w:sz w:val="18"/>
          <w:szCs w:val="18"/>
        </w:rPr>
        <w:pict>
          <v:shape id="Text Box 14" o:spid="_x0000_s1087" type="#_x0000_t202" style="width:348.35pt;height:15.6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4;mso-fit-shape-to-text:t" inset="0,0,0,0">
              <w:txbxContent>
                <w:p w:rsidR="0026720B" w:rsidRPr="00033DD1" w:rsidRDefault="0026720B" w:rsidP="004578E7">
                  <w:pPr>
                    <w:pStyle w:val="Overskrift1"/>
                    <w:ind w:firstLine="105"/>
                    <w:rPr>
                      <w:sz w:val="21"/>
                      <w:szCs w:val="21"/>
                    </w:rPr>
                  </w:pPr>
                  <w:bookmarkStart w:id="0" w:name="_Toc474836789"/>
                  <w:bookmarkStart w:id="1" w:name="_Toc474844087"/>
                  <w:bookmarkStart w:id="2" w:name="_Toc475024423"/>
                  <w:r>
                    <w:rPr>
                      <w:sz w:val="21"/>
                    </w:rPr>
                    <w:t>OPIS DIJELOVA</w:t>
                  </w:r>
                  <w:bookmarkEnd w:id="0"/>
                  <w:bookmarkEnd w:id="1"/>
                  <w:bookmarkEnd w:id="2"/>
                </w:p>
              </w:txbxContent>
            </v:textbox>
            <w10:wrap type="none" anchorx="margin" anchory="margin"/>
            <w10:anchorlock/>
          </v:shape>
        </w:pict>
      </w:r>
    </w:p>
    <w:p w:rsidR="004578E7" w:rsidRPr="00856F5F" w:rsidRDefault="004578E7" w:rsidP="00462667">
      <w:pPr>
        <w:spacing w:line="360" w:lineRule="auto"/>
        <w:ind w:leftChars="-100" w:left="-210" w:rightChars="-100" w:right="-210"/>
        <w:jc w:val="center"/>
        <w:textAlignment w:val="top"/>
        <w:rPr>
          <w:rFonts w:ascii="Arial" w:hAnsi="Arial" w:cs="Arial"/>
          <w:b/>
          <w:sz w:val="18"/>
          <w:szCs w:val="18"/>
          <w:lang w:eastAsia="zh-CN"/>
        </w:rPr>
      </w:pPr>
      <w:r w:rsidRPr="00856F5F">
        <w:rPr>
          <w:rFonts w:ascii="Arial" w:hAnsi="Arial" w:cs="Arial"/>
          <w:b/>
          <w:noProof/>
          <w:sz w:val="18"/>
          <w:szCs w:val="18"/>
          <w:lang w:val="en-US" w:eastAsia="en-US" w:bidi="ar-SA"/>
        </w:rPr>
        <w:drawing>
          <wp:inline distT="0" distB="0" distL="0" distR="0">
            <wp:extent cx="4804800" cy="2808000"/>
            <wp:effectExtent l="0" t="0" r="0" b="0"/>
            <wp:docPr id="4" name="图片 3" descr="IK502MF 机图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502MF 机图.wm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8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-Gitter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</w:tblGrid>
      <w:tr w:rsidR="00D653C0" w:rsidRPr="00856F5F" w:rsidTr="00462667">
        <w:tc>
          <w:tcPr>
            <w:tcW w:w="3402" w:type="dxa"/>
          </w:tcPr>
          <w:p w:rsidR="00462667" w:rsidRPr="00E652F8" w:rsidRDefault="00462667" w:rsidP="00462667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E652F8">
              <w:rPr>
                <w:rFonts w:ascii="Arial" w:hAnsi="Arial" w:cs="Arial"/>
                <w:caps/>
                <w:sz w:val="18"/>
                <w:szCs w:val="18"/>
              </w:rPr>
              <w:t>Ručica</w:t>
            </w:r>
          </w:p>
          <w:p w:rsidR="00785FEB" w:rsidRPr="00E652F8" w:rsidRDefault="00785FEB" w:rsidP="00462667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E652F8">
              <w:rPr>
                <w:rFonts w:ascii="Arial" w:hAnsi="Arial" w:cs="Arial"/>
                <w:caps/>
                <w:sz w:val="18"/>
                <w:szCs w:val="18"/>
              </w:rPr>
              <w:t>RUČICA ZA NOŠENJE</w:t>
            </w:r>
          </w:p>
          <w:p w:rsidR="00A61AB6" w:rsidRPr="00E652F8" w:rsidRDefault="00A61AB6" w:rsidP="00462667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E652F8">
              <w:rPr>
                <w:rFonts w:ascii="Arial" w:hAnsi="Arial" w:cs="Arial"/>
                <w:caps/>
                <w:sz w:val="18"/>
                <w:szCs w:val="18"/>
              </w:rPr>
              <w:t>REBRASTO KUĆIŠTE</w:t>
            </w:r>
          </w:p>
          <w:p w:rsidR="00E652F8" w:rsidRPr="00E652F8" w:rsidRDefault="00E652F8" w:rsidP="00462667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E652F8">
              <w:rPr>
                <w:rFonts w:ascii="Arial" w:hAnsi="Arial" w:cs="Arial"/>
                <w:caps/>
                <w:sz w:val="18"/>
                <w:szCs w:val="18"/>
              </w:rPr>
              <w:t>ZAŠTITNA METALNA MREŽICA</w:t>
            </w:r>
          </w:p>
          <w:p w:rsidR="00E652F8" w:rsidRPr="00E652F8" w:rsidRDefault="00E652F8" w:rsidP="00462667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E652F8">
              <w:rPr>
                <w:rFonts w:ascii="Arial" w:hAnsi="Arial" w:cs="Arial"/>
                <w:bCs/>
                <w:caps/>
                <w:sz w:val="18"/>
                <w:szCs w:val="18"/>
              </w:rPr>
              <w:t>Tipka za uključivanje</w:t>
            </w:r>
            <w:r>
              <w:rPr>
                <w:rFonts w:ascii="Arial" w:hAnsi="Arial" w:cs="Arial" w:hint="eastAsia"/>
                <w:bCs/>
                <w:caps/>
                <w:sz w:val="18"/>
                <w:szCs w:val="18"/>
                <w:lang w:eastAsia="zh-CN"/>
              </w:rPr>
              <w:t xml:space="preserve"> </w:t>
            </w:r>
            <w:r w:rsidRPr="00E652F8">
              <w:rPr>
                <w:rFonts w:ascii="Arial" w:hAnsi="Arial" w:cs="Arial"/>
                <w:bCs/>
                <w:caps/>
                <w:sz w:val="18"/>
                <w:szCs w:val="18"/>
              </w:rPr>
              <w:t>/</w:t>
            </w:r>
            <w:r>
              <w:rPr>
                <w:rFonts w:ascii="Arial" w:hAnsi="Arial" w:cs="Arial" w:hint="eastAsia"/>
                <w:bCs/>
                <w:caps/>
                <w:sz w:val="18"/>
                <w:szCs w:val="18"/>
                <w:lang w:eastAsia="zh-CN"/>
              </w:rPr>
              <w:t xml:space="preserve"> </w:t>
            </w:r>
            <w:r w:rsidRPr="00E652F8">
              <w:rPr>
                <w:rFonts w:ascii="Arial" w:hAnsi="Arial" w:cs="Arial"/>
                <w:bCs/>
                <w:caps/>
                <w:sz w:val="18"/>
                <w:szCs w:val="18"/>
              </w:rPr>
              <w:t>isključivanje</w:t>
            </w:r>
          </w:p>
          <w:p w:rsidR="00E652F8" w:rsidRPr="00E652F8" w:rsidRDefault="00E652F8" w:rsidP="00462667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E652F8">
              <w:rPr>
                <w:rFonts w:ascii="Arial" w:hAnsi="Arial" w:cs="Arial"/>
                <w:bCs/>
                <w:caps/>
                <w:sz w:val="18"/>
                <w:szCs w:val="18"/>
              </w:rPr>
              <w:t>ULAZNI PRIKLJUČAK</w:t>
            </w:r>
          </w:p>
          <w:p w:rsidR="00462667" w:rsidRPr="00E652F8" w:rsidRDefault="00E652F8" w:rsidP="00462667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E652F8">
              <w:rPr>
                <w:rFonts w:ascii="Arial" w:hAnsi="Arial" w:cs="Arial"/>
                <w:bCs/>
                <w:caps/>
                <w:sz w:val="18"/>
                <w:szCs w:val="18"/>
              </w:rPr>
              <w:t>DC(15V, 2A</w:t>
            </w:r>
            <w:r w:rsidRPr="00447981">
              <w:rPr>
                <w:sz w:val="24"/>
                <w:szCs w:val="24"/>
              </w:rPr>
              <w:object w:dxaOrig="537" w:dyaOrig="1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30.75pt;height:9.75pt" o:ole="">
                  <v:imagedata r:id="rId23" o:title=""/>
                </v:shape>
                <o:OLEObject Type="Embed" ProgID="CorelDraw.Graphic.15" ShapeID="_x0000_i1027" DrawAspect="Content" ObjectID="_1560668398" r:id="rId24"/>
              </w:object>
            </w:r>
            <w:r w:rsidRPr="00E652F8">
              <w:rPr>
                <w:rFonts w:ascii="Arial" w:hAnsi="Arial" w:cs="Arial"/>
                <w:bCs/>
                <w:caps/>
                <w:sz w:val="18"/>
                <w:szCs w:val="18"/>
              </w:rPr>
              <w:t>)Ulaz</w:t>
            </w:r>
          </w:p>
          <w:p w:rsidR="00462667" w:rsidRPr="00E652F8" w:rsidRDefault="00E652F8" w:rsidP="00462667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E652F8">
              <w:rPr>
                <w:rFonts w:ascii="Arial" w:hAnsi="Arial" w:cs="Arial"/>
                <w:bCs/>
                <w:caps/>
                <w:sz w:val="18"/>
                <w:szCs w:val="18"/>
              </w:rPr>
              <w:t>USB priključak</w:t>
            </w:r>
          </w:p>
          <w:p w:rsidR="00462667" w:rsidRPr="00E652F8" w:rsidRDefault="00E652F8" w:rsidP="00462667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E652F8">
              <w:rPr>
                <w:rFonts w:ascii="Arial" w:hAnsi="Arial" w:cs="Arial"/>
                <w:bCs/>
                <w:caps/>
                <w:sz w:val="18"/>
                <w:szCs w:val="18"/>
              </w:rPr>
              <w:t>PUNJAČ 1A (5v)</w:t>
            </w:r>
          </w:p>
          <w:p w:rsidR="00E652F8" w:rsidRPr="00E652F8" w:rsidRDefault="00E652F8" w:rsidP="00462667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E652F8">
              <w:rPr>
                <w:rFonts w:ascii="Arial" w:hAnsi="Arial" w:cs="Arial"/>
                <w:bCs/>
                <w:caps/>
                <w:sz w:val="18"/>
                <w:szCs w:val="18"/>
              </w:rPr>
              <w:t>Priključak za mikrofon 1</w:t>
            </w:r>
          </w:p>
          <w:p w:rsidR="00462667" w:rsidRPr="00E652F8" w:rsidRDefault="00E652F8" w:rsidP="00462667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E652F8">
              <w:rPr>
                <w:rFonts w:ascii="Arial" w:hAnsi="Arial" w:cs="Arial"/>
                <w:bCs/>
                <w:caps/>
                <w:sz w:val="18"/>
                <w:szCs w:val="18"/>
              </w:rPr>
              <w:t>Priključak za mikrofon 2</w:t>
            </w:r>
          </w:p>
          <w:p w:rsidR="00462667" w:rsidRDefault="00E652F8" w:rsidP="00462667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E652F8">
              <w:rPr>
                <w:rFonts w:ascii="Arial" w:hAnsi="Arial" w:cs="Arial"/>
                <w:bCs/>
                <w:caps/>
                <w:sz w:val="18"/>
                <w:szCs w:val="18"/>
              </w:rPr>
              <w:t>Kotačić S</w:t>
            </w:r>
          </w:p>
          <w:p w:rsidR="00E652F8" w:rsidRDefault="00E652F8" w:rsidP="00462667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E652F8">
              <w:rPr>
                <w:rFonts w:ascii="Arial" w:hAnsi="Arial" w:cs="Arial"/>
                <w:bCs/>
                <w:caps/>
                <w:sz w:val="18"/>
                <w:szCs w:val="18"/>
              </w:rPr>
              <w:t>INDIKATOR NAPAJANJA</w:t>
            </w:r>
          </w:p>
          <w:p w:rsidR="00051464" w:rsidRPr="00E652F8" w:rsidRDefault="00051464" w:rsidP="00051464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E652F8">
              <w:rPr>
                <w:rFonts w:ascii="Arial" w:hAnsi="Arial" w:cs="Arial"/>
                <w:bCs/>
                <w:caps/>
                <w:sz w:val="18"/>
                <w:szCs w:val="18"/>
              </w:rPr>
              <w:t>BLUETOOTH INDIKATOR</w:t>
            </w:r>
          </w:p>
          <w:p w:rsidR="00051464" w:rsidRPr="00E652F8" w:rsidRDefault="00051464" w:rsidP="00051464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E652F8">
              <w:rPr>
                <w:rFonts w:ascii="Arial" w:hAnsi="Arial" w:cs="Arial"/>
                <w:caps/>
                <w:sz w:val="18"/>
                <w:szCs w:val="18"/>
              </w:rPr>
              <w:t xml:space="preserve">LED ZASLON </w:t>
            </w:r>
          </w:p>
          <w:p w:rsidR="00051464" w:rsidRPr="00E652F8" w:rsidRDefault="00051464" w:rsidP="00051464">
            <w:pPr>
              <w:spacing w:line="240" w:lineRule="exact"/>
              <w:ind w:left="360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</w:p>
          <w:p w:rsidR="00462667" w:rsidRPr="00E652F8" w:rsidRDefault="00462667" w:rsidP="00462667">
            <w:pPr>
              <w:spacing w:line="240" w:lineRule="exact"/>
              <w:ind w:left="360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</w:p>
          <w:p w:rsidR="00D653C0" w:rsidRPr="00E652F8" w:rsidRDefault="00D653C0" w:rsidP="00462667">
            <w:p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</w:p>
          <w:p w:rsidR="00D653C0" w:rsidRPr="00E652F8" w:rsidRDefault="00D653C0" w:rsidP="00462667">
            <w:p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</w:p>
        </w:tc>
        <w:tc>
          <w:tcPr>
            <w:tcW w:w="3402" w:type="dxa"/>
          </w:tcPr>
          <w:p w:rsidR="00462667" w:rsidRPr="00E652F8" w:rsidRDefault="00E652F8" w:rsidP="00462667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E652F8">
              <w:rPr>
                <w:rFonts w:ascii="Arial" w:hAnsi="Arial" w:cs="Arial"/>
                <w:bCs/>
                <w:caps/>
                <w:sz w:val="18"/>
                <w:szCs w:val="18"/>
              </w:rPr>
              <w:t>INDIKATOR NISKOG STANJA BATERIJE</w:t>
            </w:r>
          </w:p>
          <w:p w:rsidR="00E652F8" w:rsidRPr="00E652F8" w:rsidRDefault="00051464" w:rsidP="00462667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051464">
              <w:rPr>
                <w:rFonts w:ascii="Arial" w:hAnsi="Arial" w:cs="Arial"/>
                <w:bCs/>
                <w:caps/>
                <w:sz w:val="18"/>
                <w:szCs w:val="18"/>
              </w:rPr>
              <w:t>INDIKATOR DA JE BATERIJA PUNA</w:t>
            </w:r>
          </w:p>
          <w:p w:rsidR="00462667" w:rsidRPr="00E652F8" w:rsidRDefault="00051464" w:rsidP="00462667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051464">
              <w:rPr>
                <w:rFonts w:ascii="Arial" w:hAnsi="Arial" w:cs="Arial"/>
                <w:bCs/>
                <w:caps/>
                <w:sz w:val="18"/>
                <w:szCs w:val="18"/>
              </w:rPr>
              <w:t>LED SVJETILJKA</w:t>
            </w:r>
          </w:p>
          <w:p w:rsidR="00462667" w:rsidRPr="00E652F8" w:rsidRDefault="00051464" w:rsidP="00462667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051464">
              <w:rPr>
                <w:rFonts w:ascii="Arial" w:hAnsi="Arial" w:cs="Arial"/>
                <w:bCs/>
                <w:caps/>
                <w:sz w:val="18"/>
                <w:szCs w:val="18"/>
              </w:rPr>
              <w:t>JEKA (GORE/DOLJE)</w:t>
            </w:r>
          </w:p>
          <w:p w:rsidR="00462667" w:rsidRPr="00E652F8" w:rsidRDefault="00051464" w:rsidP="00462667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051464">
              <w:rPr>
                <w:rFonts w:ascii="Arial" w:hAnsi="Arial" w:cs="Arial"/>
                <w:bCs/>
                <w:caps/>
                <w:sz w:val="18"/>
                <w:szCs w:val="18"/>
              </w:rPr>
              <w:t>TIPKA GLASNOĆE MIKROFONA (GORE/DOLJE)</w:t>
            </w:r>
          </w:p>
          <w:p w:rsidR="00462667" w:rsidRPr="00E652F8" w:rsidRDefault="00051464" w:rsidP="00462667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051464">
              <w:rPr>
                <w:rFonts w:ascii="Arial" w:hAnsi="Arial" w:cs="Arial"/>
                <w:bCs/>
                <w:caps/>
                <w:sz w:val="18"/>
                <w:szCs w:val="18"/>
              </w:rPr>
              <w:t>PAUZA/Reprodukcija</w:t>
            </w:r>
            <w:r>
              <w:rPr>
                <w:rFonts w:ascii="Arial" w:hAnsi="Arial" w:cs="Arial" w:hint="eastAsia"/>
                <w:bCs/>
                <w:caps/>
                <w:sz w:val="18"/>
                <w:szCs w:val="18"/>
                <w:lang w:eastAsia="zh-CN"/>
              </w:rPr>
              <w:t xml:space="preserve"> </w:t>
            </w:r>
            <w:r w:rsidRPr="00051464">
              <w:rPr>
                <w:rFonts w:ascii="Arial" w:hAnsi="Arial" w:cs="Arial"/>
                <w:bCs/>
                <w:caps/>
                <w:sz w:val="18"/>
                <w:szCs w:val="18"/>
              </w:rPr>
              <w:t>Tipka (PREKINI VEZU)</w:t>
            </w:r>
          </w:p>
          <w:p w:rsidR="00462667" w:rsidRPr="00E652F8" w:rsidRDefault="00051464" w:rsidP="00462667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051464">
              <w:rPr>
                <w:rFonts w:ascii="Arial" w:hAnsi="Arial" w:cs="Arial"/>
                <w:bCs/>
                <w:caps/>
                <w:sz w:val="18"/>
                <w:szCs w:val="18"/>
              </w:rPr>
              <w:t>Glasnoća (+/-) okretanjem</w:t>
            </w:r>
          </w:p>
          <w:p w:rsidR="00462667" w:rsidRPr="00E652F8" w:rsidRDefault="00051464" w:rsidP="00462667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051464">
              <w:rPr>
                <w:rFonts w:ascii="Arial" w:hAnsi="Arial" w:cs="Arial"/>
                <w:bCs/>
                <w:caps/>
                <w:sz w:val="18"/>
                <w:szCs w:val="18"/>
              </w:rPr>
              <w:t>IZVOR/BT UPARIVANJE</w:t>
            </w:r>
          </w:p>
          <w:p w:rsidR="00D653C0" w:rsidRDefault="00051464" w:rsidP="00E652F8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051464">
              <w:rPr>
                <w:rFonts w:ascii="Arial" w:hAnsi="Arial" w:cs="Arial"/>
                <w:bCs/>
                <w:caps/>
                <w:sz w:val="18"/>
                <w:szCs w:val="18"/>
              </w:rPr>
              <w:t>UGAĐANJE GORE/DOLJE</w:t>
            </w:r>
          </w:p>
          <w:p w:rsidR="00051464" w:rsidRDefault="00051464" w:rsidP="00E652F8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051464">
              <w:rPr>
                <w:rFonts w:ascii="Arial" w:hAnsi="Arial" w:cs="Arial"/>
                <w:bCs/>
                <w:caps/>
                <w:sz w:val="18"/>
                <w:szCs w:val="18"/>
              </w:rPr>
              <w:t>TIPKA PONAVLJANJE/EKV</w:t>
            </w:r>
          </w:p>
          <w:p w:rsidR="00051464" w:rsidRPr="00E652F8" w:rsidRDefault="00051464" w:rsidP="00E652F8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051464">
              <w:rPr>
                <w:rFonts w:ascii="Arial" w:hAnsi="Arial" w:cs="Arial"/>
                <w:bCs/>
                <w:caps/>
                <w:sz w:val="18"/>
                <w:szCs w:val="18"/>
              </w:rPr>
              <w:t>LED SVJETILJKA</w:t>
            </w:r>
          </w:p>
        </w:tc>
      </w:tr>
    </w:tbl>
    <w:p w:rsidR="00033DD1" w:rsidRPr="00856F5F" w:rsidRDefault="00033DD1">
      <w:pPr>
        <w:widowControl/>
        <w:jc w:val="left"/>
        <w:rPr>
          <w:rFonts w:ascii="Arial" w:hAnsi="Arial" w:cs="Arial"/>
          <w:bCs/>
          <w:caps/>
          <w:color w:val="2B2B2B"/>
          <w:sz w:val="18"/>
          <w:szCs w:val="18"/>
        </w:rPr>
      </w:pPr>
      <w:r w:rsidRPr="00856F5F">
        <w:rPr>
          <w:rFonts w:ascii="Arial" w:hAnsi="Arial" w:cs="Arial"/>
        </w:rPr>
        <w:br w:type="page"/>
      </w:r>
    </w:p>
    <w:p w:rsidR="004578E7" w:rsidRPr="00856F5F" w:rsidRDefault="001B0DE2">
      <w:pPr>
        <w:spacing w:line="240" w:lineRule="exac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>
        <w:rPr>
          <w:rFonts w:ascii="Arial" w:hAnsi="Arial" w:cs="Arial"/>
          <w:sz w:val="18"/>
          <w:szCs w:val="18"/>
        </w:rPr>
        <w:pict>
          <v:shape id="Text Box 17" o:spid="_x0000_s1085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7;mso-fit-shape-to-text:t" inset="0,0,0,0">
              <w:txbxContent>
                <w:p w:rsidR="0026720B" w:rsidRPr="00A652BC" w:rsidRDefault="0026720B" w:rsidP="00033DD1">
                  <w:pPr>
                    <w:pStyle w:val="Overskrift1"/>
                    <w:rPr>
                      <w:bCs/>
                      <w:caps/>
                    </w:rPr>
                  </w:pPr>
                  <w:bookmarkStart w:id="3" w:name="_Toc474836790"/>
                  <w:bookmarkStart w:id="4" w:name="_Toc474844088"/>
                  <w:bookmarkStart w:id="5" w:name="_Toc475024424"/>
                  <w:r>
                    <w:t>SIGURNOSNE UPUTE</w:t>
                  </w:r>
                  <w:bookmarkEnd w:id="3"/>
                  <w:bookmarkEnd w:id="4"/>
                  <w:bookmarkEnd w:id="5"/>
                </w:p>
              </w:txbxContent>
            </v:textbox>
            <w10:wrap type="none" anchorx="margin" anchory="margin"/>
            <w10:anchorlock/>
          </v:shape>
        </w:pict>
      </w:r>
    </w:p>
    <w:p w:rsidR="006150D5" w:rsidRPr="00856F5F" w:rsidRDefault="00CB267E" w:rsidP="00AD2C5B">
      <w:pPr>
        <w:spacing w:line="240" w:lineRule="exact"/>
        <w:rPr>
          <w:rFonts w:ascii="Arial" w:hAnsi="Arial" w:cs="Arial"/>
          <w:sz w:val="18"/>
          <w:lang w:eastAsia="zh-CN"/>
        </w:rPr>
      </w:pPr>
      <w:r w:rsidRPr="00856F5F">
        <w:rPr>
          <w:rFonts w:ascii="Arial" w:hAnsi="Arial" w:cs="Arial"/>
          <w:sz w:val="18"/>
        </w:rPr>
        <w:t>Kako biste osigurali ispravan rad proizvoda i spriječili požar ili električni udar, pažljivo pročitajte sve informacije sadržane u ovim sigurnosnim uputama.</w:t>
      </w:r>
    </w:p>
    <w:p w:rsidR="00321876" w:rsidRPr="00856F5F" w:rsidRDefault="00321876" w:rsidP="00AD2C5B">
      <w:pPr>
        <w:spacing w:line="240" w:lineRule="exact"/>
        <w:rPr>
          <w:rFonts w:ascii="Arial" w:hAnsi="Arial" w:cs="Arial"/>
          <w:sz w:val="18"/>
          <w:szCs w:val="18"/>
          <w:lang w:eastAsia="zh-CN"/>
        </w:rPr>
      </w:pPr>
    </w:p>
    <w:tbl>
      <w:tblPr>
        <w:tblW w:w="6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552"/>
        <w:gridCol w:w="2126"/>
      </w:tblGrid>
      <w:tr w:rsidR="00473A0C" w:rsidRPr="00856F5F" w:rsidTr="0034221E">
        <w:trPr>
          <w:trHeight w:val="2895"/>
        </w:trPr>
        <w:tc>
          <w:tcPr>
            <w:tcW w:w="2268" w:type="dxa"/>
          </w:tcPr>
          <w:p w:rsidR="00473A0C" w:rsidRPr="00856F5F" w:rsidRDefault="00473A0C" w:rsidP="00370540">
            <w:pPr>
              <w:spacing w:afterLines="10" w:after="31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6F5F">
              <w:rPr>
                <w:rFonts w:ascii="Arial" w:hAnsi="Arial" w:cs="Arial"/>
                <w:noProof/>
                <w:lang w:val="en-US" w:eastAsia="en-US" w:bidi="ar-SA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margin">
                    <wp:posOffset>330835</wp:posOffset>
                  </wp:positionH>
                  <wp:positionV relativeFrom="margin">
                    <wp:posOffset>33020</wp:posOffset>
                  </wp:positionV>
                  <wp:extent cx="640715" cy="543560"/>
                  <wp:effectExtent l="19050" t="0" r="6985" b="0"/>
                  <wp:wrapSquare wrapText="bothSides"/>
                  <wp:docPr id="179" name="图片 179" descr="闪电警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闪电警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-5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" cy="543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56F5F">
              <w:rPr>
                <w:rFonts w:ascii="Arial" w:hAnsi="Arial" w:cs="Arial"/>
                <w:sz w:val="18"/>
              </w:rPr>
              <w:t>Simbol munje sa strelicom prema dolje unutar istostraničnog trokuta upozorava korisnika na prisutnost neizoliranog „opasnog napona” unutar kućišta proizvoda koji je dovoljno visok da predstavlja opasnost od strujnog udara.</w:t>
            </w:r>
          </w:p>
        </w:tc>
        <w:tc>
          <w:tcPr>
            <w:tcW w:w="2552" w:type="dxa"/>
          </w:tcPr>
          <w:p w:rsidR="00033DD1" w:rsidRPr="00856F5F" w:rsidRDefault="001B0DE2" w:rsidP="00033DD1">
            <w:pPr>
              <w:jc w:val="center"/>
              <w:rPr>
                <w:rFonts w:ascii="Arial" w:hAnsi="Arial" w:cs="Arial"/>
                <w:b/>
                <w:bCs/>
                <w:caps/>
                <w:color w:val="2B2B2B"/>
                <w:sz w:val="18"/>
                <w:szCs w:val="18"/>
              </w:rPr>
            </w:pPr>
            <w:r>
              <w:rPr>
                <w:rFonts w:ascii="Arial" w:hAnsi="Arial" w:cs="Arial"/>
                <w:noProof/>
              </w:rPr>
              <w:pict>
                <v:shape id="_x0000_s1047" type="#_x0000_t202" style="position:absolute;left:0;text-align:left;margin-left:3.1pt;margin-top:23.85pt;width:110.15pt;height:17.9pt;z-index:251685888;mso-position-horizontal-relative:text;mso-position-vertical-relative:text" fillcolor="#332c2b" stroked="f">
                  <v:fill rotate="t"/>
                  <v:textbox style="mso-next-textbox:#_x0000_s1047" inset="0,0,0,0">
                    <w:txbxContent>
                      <w:p w:rsidR="0026720B" w:rsidRDefault="0026720B" w:rsidP="00E43BB0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 xml:space="preserve">OPASNOST OD STRUJNOG UDARA </w:t>
                        </w:r>
                      </w:p>
                      <w:p w:rsidR="0026720B" w:rsidRPr="00E43BB0" w:rsidRDefault="0026720B" w:rsidP="00E43BB0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NE OTVARAJTE</w:t>
                        </w:r>
                      </w:p>
                    </w:txbxContent>
                  </v:textbox>
                </v:shape>
              </w:pict>
            </w:r>
            <w:r w:rsidR="00574EF7" w:rsidRPr="00856F5F">
              <w:rPr>
                <w:rFonts w:ascii="Arial" w:hAnsi="Arial" w:cs="Arial"/>
                <w:noProof/>
                <w:lang w:val="en-US" w:eastAsia="en-US" w:bidi="ar-SA"/>
              </w:rPr>
              <w:drawing>
                <wp:inline distT="0" distB="0" distL="0" distR="0">
                  <wp:extent cx="1486535" cy="539750"/>
                  <wp:effectExtent l="0" t="0" r="0" b="0"/>
                  <wp:docPr id="177" name="图片 177" descr="警告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警告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3A0C" w:rsidRPr="00856F5F" w:rsidRDefault="00473A0C" w:rsidP="0034221E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aps/>
                <w:color w:val="2B2B2B"/>
                <w:sz w:val="18"/>
                <w:szCs w:val="18"/>
              </w:rPr>
            </w:pPr>
            <w:r w:rsidRPr="00856F5F">
              <w:rPr>
                <w:rFonts w:ascii="Arial" w:hAnsi="Arial" w:cs="Arial"/>
                <w:b/>
                <w:caps/>
                <w:color w:val="2B2B2B"/>
                <w:sz w:val="18"/>
              </w:rPr>
              <w:t>UPOZORENJE:</w:t>
            </w:r>
            <w:r w:rsidRPr="00856F5F">
              <w:rPr>
                <w:rFonts w:ascii="Arial" w:hAnsi="Arial" w:cs="Arial"/>
              </w:rPr>
              <w:t xml:space="preserve"> </w:t>
            </w:r>
            <w:r w:rsidRPr="00856F5F">
              <w:rPr>
                <w:rFonts w:ascii="Arial" w:hAnsi="Arial" w:cs="Arial"/>
                <w:caps/>
                <w:color w:val="2B2B2B"/>
                <w:sz w:val="18"/>
              </w:rPr>
              <w:t>KAKO BI SE SMANJILA OPASNOST OD STRUJNOG UDARA, NE OTVARAJTE KUĆIŠTE (ILI STRAŽNJI DIO). UNUTRA NEMA DIJELOVA KOJI SE MOGU SERVISIRATI. SERVISNE POPRAVKE POVJERITE KVALIFICIRANOM OSOBLJU SERVISA.</w:t>
            </w:r>
          </w:p>
        </w:tc>
        <w:tc>
          <w:tcPr>
            <w:tcW w:w="2126" w:type="dxa"/>
          </w:tcPr>
          <w:p w:rsidR="00473A0C" w:rsidRPr="00856F5F" w:rsidRDefault="00473A0C" w:rsidP="0034221E">
            <w:pPr>
              <w:spacing w:line="240" w:lineRule="exact"/>
              <w:jc w:val="center"/>
              <w:rPr>
                <w:rFonts w:ascii="Arial" w:hAnsi="Arial" w:cs="Arial"/>
                <w:bCs/>
                <w:caps/>
                <w:color w:val="2B2B2B"/>
                <w:sz w:val="18"/>
                <w:szCs w:val="18"/>
              </w:rPr>
            </w:pPr>
            <w:r w:rsidRPr="00856F5F">
              <w:rPr>
                <w:rFonts w:ascii="Arial" w:hAnsi="Arial" w:cs="Arial"/>
                <w:bCs/>
                <w:caps/>
                <w:noProof/>
                <w:color w:val="2B2B2B"/>
                <w:sz w:val="18"/>
                <w:szCs w:val="18"/>
                <w:lang w:val="en-US" w:eastAsia="en-US" w:bidi="ar-SA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margin">
                    <wp:posOffset>304165</wp:posOffset>
                  </wp:positionH>
                  <wp:positionV relativeFrom="margin">
                    <wp:posOffset>33020</wp:posOffset>
                  </wp:positionV>
                  <wp:extent cx="604520" cy="541655"/>
                  <wp:effectExtent l="19050" t="0" r="5080" b="0"/>
                  <wp:wrapTopAndBottom/>
                  <wp:docPr id="178" name="图片 178" descr="叹号警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叹号警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4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56F5F">
              <w:rPr>
                <w:rFonts w:ascii="Arial" w:hAnsi="Arial" w:cs="Arial"/>
                <w:color w:val="2B2B2B"/>
                <w:sz w:val="18"/>
              </w:rPr>
              <w:t>Znak uskličnika unutar istostraničnog trokuta upozorava korisnika na postojanje važnih uputa za rad i održavanje (servisiranje) u priručniku koji ste dobili s proizvodom.</w:t>
            </w:r>
          </w:p>
        </w:tc>
      </w:tr>
    </w:tbl>
    <w:p w:rsidR="003C1AC5" w:rsidRPr="00856F5F" w:rsidRDefault="00CB267E">
      <w:pPr>
        <w:spacing w:line="240" w:lineRule="exact"/>
        <w:rPr>
          <w:rFonts w:ascii="Arial" w:hAnsi="Arial" w:cs="Arial"/>
          <w:b/>
          <w:sz w:val="18"/>
          <w:szCs w:val="18"/>
        </w:rPr>
      </w:pPr>
      <w:r w:rsidRPr="00856F5F">
        <w:rPr>
          <w:rFonts w:ascii="Arial" w:hAnsi="Arial" w:cs="Arial"/>
          <w:b/>
          <w:sz w:val="18"/>
        </w:rPr>
        <w:t>RASPAKIRANJE:</w:t>
      </w:r>
    </w:p>
    <w:p w:rsidR="003C1AC5" w:rsidRPr="00856F5F" w:rsidRDefault="00CB267E">
      <w:pPr>
        <w:spacing w:line="240" w:lineRule="exac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 xml:space="preserve">Provjerite nalaze li se svi sljedeći dijelovi u kutiji: </w:t>
      </w:r>
    </w:p>
    <w:p w:rsidR="003C1AC5" w:rsidRPr="00856F5F" w:rsidRDefault="00CB267E">
      <w:pPr>
        <w:numPr>
          <w:ilvl w:val="0"/>
          <w:numId w:val="1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Glavna jedinica</w:t>
      </w:r>
    </w:p>
    <w:p w:rsidR="003C1AC5" w:rsidRPr="00856F5F" w:rsidRDefault="00CB267E">
      <w:pPr>
        <w:numPr>
          <w:ilvl w:val="0"/>
          <w:numId w:val="1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AC adapter napajanja</w:t>
      </w:r>
    </w:p>
    <w:p w:rsidR="003C1AC5" w:rsidRPr="00856F5F" w:rsidRDefault="00CB267E">
      <w:pPr>
        <w:numPr>
          <w:ilvl w:val="0"/>
          <w:numId w:val="1"/>
        </w:numPr>
        <w:spacing w:line="240" w:lineRule="exac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Korisnički priručnik</w:t>
      </w:r>
    </w:p>
    <w:p w:rsidR="003C1AC5" w:rsidRPr="00856F5F" w:rsidRDefault="003C1AC5">
      <w:pPr>
        <w:spacing w:line="240" w:lineRule="exact"/>
        <w:ind w:left="227"/>
        <w:rPr>
          <w:rFonts w:ascii="Arial" w:hAnsi="Arial" w:cs="Arial"/>
          <w:sz w:val="18"/>
          <w:szCs w:val="18"/>
        </w:rPr>
      </w:pPr>
      <w:bookmarkStart w:id="6" w:name="_GoBack"/>
      <w:bookmarkEnd w:id="6"/>
    </w:p>
    <w:p w:rsidR="003C1AC5" w:rsidRPr="00856F5F" w:rsidRDefault="007B7F1C" w:rsidP="00E567B2">
      <w:pPr>
        <w:rPr>
          <w:rFonts w:ascii="Arial" w:hAnsi="Arial" w:cs="Arial"/>
          <w:b/>
          <w:bCs/>
          <w:sz w:val="18"/>
          <w:szCs w:val="18"/>
        </w:rPr>
      </w:pPr>
      <w:r w:rsidRPr="00856F5F">
        <w:rPr>
          <w:rFonts w:ascii="Arial" w:hAnsi="Arial" w:cs="Arial"/>
          <w:b/>
          <w:sz w:val="18"/>
        </w:rPr>
        <w:t>VAŽNE UPUTE:</w:t>
      </w:r>
    </w:p>
    <w:p w:rsidR="003C1AC5" w:rsidRPr="00856F5F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Provjerite je li utikač potpuno umetnut u utičnicu i radi li proizvod na izvoru električnog napajanja koji se podudara s njegovim nazivnim naponom.</w:t>
      </w:r>
    </w:p>
    <w:p w:rsidR="003C1AC5" w:rsidRPr="00856F5F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Nemojte koristiti proizvod ako su žica ili adapter oštećeni ili pretjerano zagrijani.</w:t>
      </w:r>
    </w:p>
    <w:p w:rsidR="003C1AC5" w:rsidRPr="00856F5F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Ne mijenjajte kabel i pazite da ga ne oštetite na bilo koji način, primjerice nepotrebnim savijanjem, uvijanjem ili povlačenjem.</w:t>
      </w:r>
    </w:p>
    <w:p w:rsidR="003C1AC5" w:rsidRPr="00856F5F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Ne pokušavajte mijenjati, popravljati ili na bilo koji način rastavljati proizvod, osim kada ga bacate na kraju radnog vijeka.</w:t>
      </w:r>
    </w:p>
    <w:p w:rsidR="003C1AC5" w:rsidRPr="00856F5F" w:rsidRDefault="00CB267E">
      <w:pPr>
        <w:numPr>
          <w:ilvl w:val="0"/>
          <w:numId w:val="2"/>
        </w:numPr>
        <w:spacing w:line="240" w:lineRule="exact"/>
        <w:ind w:rightChars="-50" w:right="-105"/>
        <w:jc w:val="lef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 xml:space="preserve">Nikad ne odspajajte uređaj mokrim rukama. </w:t>
      </w:r>
    </w:p>
    <w:p w:rsidR="003C1AC5" w:rsidRPr="00856F5F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 xml:space="preserve">Iskopčajte proizvod iz zidne utičnice prije čišćenja i održavanja. Nemojte koristiti tekuća ili aerosolna sredstva za čišćenje. </w:t>
      </w:r>
    </w:p>
    <w:p w:rsidR="003C1AC5" w:rsidRPr="00856F5F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Ako uređaj nećete upotrebljavati dulje vrijeme, kabel napajanja treba biti isključen iz zidne utičnice.</w:t>
      </w:r>
    </w:p>
    <w:p w:rsidR="003C1AC5" w:rsidRPr="00856F5F" w:rsidRDefault="006E000F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 xml:space="preserve">Čuvajte proizvod na suhom mjestu kada nije u uporabi. </w:t>
      </w:r>
    </w:p>
    <w:p w:rsidR="003C1AC5" w:rsidRPr="00856F5F" w:rsidRDefault="00CB267E" w:rsidP="00913200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Ne koristite uređaj u blizini vode, izvora topline ili drugih uređaja koji stvaraju toplinu.</w:t>
      </w:r>
    </w:p>
    <w:p w:rsidR="00913200" w:rsidRPr="00856F5F" w:rsidRDefault="006E000F" w:rsidP="00913200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Baterija ne smije biti izložena izravnoj Sunčevoj svjetlosti ili vatri.</w:t>
      </w:r>
    </w:p>
    <w:p w:rsidR="00321876" w:rsidRPr="00856F5F" w:rsidRDefault="00321876" w:rsidP="00321876">
      <w:pPr>
        <w:tabs>
          <w:tab w:val="left" w:pos="284"/>
        </w:tabs>
        <w:spacing w:line="240" w:lineRule="exact"/>
        <w:ind w:left="284"/>
        <w:jc w:val="left"/>
        <w:rPr>
          <w:rFonts w:ascii="Arial" w:hAnsi="Arial" w:cs="Arial"/>
          <w:sz w:val="18"/>
          <w:szCs w:val="18"/>
        </w:rPr>
      </w:pPr>
    </w:p>
    <w:p w:rsidR="003C1AC5" w:rsidRPr="00856F5F" w:rsidRDefault="00CB267E" w:rsidP="00913200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 xml:space="preserve">Ne pokušavajte zamijeniti bateriju. Za popravak i servisiranje, obratite se trgovini u </w:t>
      </w:r>
      <w:r w:rsidRPr="00856F5F">
        <w:rPr>
          <w:rFonts w:ascii="Arial" w:hAnsi="Arial" w:cs="Arial"/>
          <w:sz w:val="18"/>
        </w:rPr>
        <w:lastRenderedPageBreak/>
        <w:t xml:space="preserve">kojoj je uređaj kupljen odnosno servisu koji odredi trgovina. </w:t>
      </w:r>
    </w:p>
    <w:p w:rsidR="003C1AC5" w:rsidRPr="00856F5F" w:rsidRDefault="00D46018" w:rsidP="00387FA6">
      <w:pPr>
        <w:spacing w:line="240" w:lineRule="exact"/>
        <w:ind w:firstLineChars="150" w:firstLine="271"/>
        <w:rPr>
          <w:rFonts w:ascii="Arial" w:hAnsi="Arial" w:cs="Arial"/>
          <w:sz w:val="18"/>
          <w:szCs w:val="18"/>
          <w:bdr w:val="single" w:sz="4" w:space="0" w:color="auto"/>
        </w:rPr>
      </w:pPr>
      <w:r w:rsidRPr="00856F5F">
        <w:rPr>
          <w:rFonts w:ascii="Arial" w:hAnsi="Arial" w:cs="Arial"/>
          <w:b/>
          <w:sz w:val="18"/>
          <w:bdr w:val="single" w:sz="4" w:space="0" w:color="auto"/>
        </w:rPr>
        <w:t xml:space="preserve">OPREZ: </w:t>
      </w:r>
      <w:r w:rsidRPr="00856F5F">
        <w:rPr>
          <w:rFonts w:ascii="Arial" w:hAnsi="Arial" w:cs="Arial"/>
          <w:sz w:val="18"/>
          <w:bdr w:val="single" w:sz="4" w:space="0" w:color="auto"/>
        </w:rPr>
        <w:t xml:space="preserve">Pogrešno umetanje baterije može uzrokovati opasnost od eksplozije. </w:t>
      </w:r>
    </w:p>
    <w:p w:rsidR="003C1AC5" w:rsidRPr="00856F5F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 xml:space="preserve">Nemojte koristiti izvor napajanja osim onog koji je posebno osmišljen za ovaj proizvod. </w:t>
      </w:r>
    </w:p>
    <w:p w:rsidR="003C1AC5" w:rsidRPr="00856F5F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 xml:space="preserve">Čuvajte ove upute za rukovanje na sigurnom mjestu. </w:t>
      </w:r>
    </w:p>
    <w:p w:rsidR="003C1AC5" w:rsidRPr="00856F5F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Obratite se ovlaštenom servisu ako imate bilo kakav upit o proizvodu.</w:t>
      </w:r>
    </w:p>
    <w:p w:rsidR="003C1AC5" w:rsidRPr="00856F5F" w:rsidRDefault="003C1AC5">
      <w:pPr>
        <w:spacing w:line="240" w:lineRule="exact"/>
        <w:jc w:val="left"/>
        <w:rPr>
          <w:rFonts w:ascii="Arial" w:hAnsi="Arial" w:cs="Arial"/>
          <w:b/>
          <w:bCs/>
          <w:caps/>
          <w:color w:val="2B2B2B"/>
          <w:sz w:val="18"/>
          <w:szCs w:val="18"/>
        </w:rPr>
      </w:pPr>
    </w:p>
    <w:p w:rsidR="004578E7" w:rsidRPr="00856F5F" w:rsidRDefault="001B0DE2">
      <w:pPr>
        <w:spacing w:line="240" w:lineRule="exact"/>
        <w:jc w:val="left"/>
        <w:rPr>
          <w:rFonts w:ascii="Arial" w:hAnsi="Arial" w:cs="Arial"/>
          <w:b/>
          <w:bCs/>
          <w:caps/>
          <w:color w:val="2B2B2B"/>
          <w:sz w:val="18"/>
          <w:szCs w:val="18"/>
        </w:rPr>
      </w:pPr>
      <w:r>
        <w:rPr>
          <w:rFonts w:ascii="Arial" w:hAnsi="Arial" w:cs="Arial"/>
          <w:b/>
          <w:bCs/>
          <w:caps/>
          <w:color w:val="2B2B2B"/>
          <w:sz w:val="18"/>
          <w:szCs w:val="18"/>
        </w:rPr>
      </w:r>
      <w:r>
        <w:rPr>
          <w:rFonts w:ascii="Arial" w:hAnsi="Arial" w:cs="Arial"/>
          <w:b/>
          <w:bCs/>
          <w:caps/>
          <w:color w:val="2B2B2B"/>
          <w:sz w:val="18"/>
          <w:szCs w:val="18"/>
        </w:rPr>
        <w:pict>
          <v:shape id="Text Box 155" o:spid="_x0000_s1084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55;mso-fit-shape-to-text:t" inset="0,0,0,0">
              <w:txbxContent>
                <w:p w:rsidR="0026720B" w:rsidRPr="000951BC" w:rsidRDefault="0026720B" w:rsidP="004578E7">
                  <w:pPr>
                    <w:pStyle w:val="Overskrift1"/>
                    <w:rPr>
                      <w:rFonts w:eastAsia="Arial Unicode MS"/>
                      <w:bCs/>
                      <w:caps/>
                    </w:rPr>
                  </w:pPr>
                  <w:bookmarkStart w:id="7" w:name="_Toc474836792"/>
                  <w:bookmarkStart w:id="8" w:name="_Toc474844089"/>
                  <w:bookmarkStart w:id="9" w:name="_Toc475024425"/>
                  <w:r>
                    <w:t>MREŽNO SPAJANJE</w:t>
                  </w:r>
                  <w:bookmarkEnd w:id="7"/>
                  <w:bookmarkEnd w:id="8"/>
                  <w:bookmarkEnd w:id="9"/>
                </w:p>
              </w:txbxContent>
            </v:textbox>
            <w10:wrap type="none" side="left" anchorx="margin"/>
            <w10:anchorlock/>
          </v:shape>
        </w:pict>
      </w:r>
    </w:p>
    <w:tbl>
      <w:tblPr>
        <w:tblStyle w:val="Tabel-Gitter"/>
        <w:tblW w:w="72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4"/>
        <w:gridCol w:w="3298"/>
      </w:tblGrid>
      <w:tr w:rsidR="00E43BB0" w:rsidRPr="00856F5F" w:rsidTr="001047B7">
        <w:trPr>
          <w:trHeight w:val="1417"/>
        </w:trPr>
        <w:tc>
          <w:tcPr>
            <w:tcW w:w="3904" w:type="dxa"/>
          </w:tcPr>
          <w:p w:rsidR="00E43BB0" w:rsidRPr="00856F5F" w:rsidRDefault="00E43BB0" w:rsidP="00E43BB0">
            <w:pPr>
              <w:numPr>
                <w:ilvl w:val="0"/>
                <w:numId w:val="3"/>
              </w:numPr>
              <w:spacing w:line="240" w:lineRule="exact"/>
              <w:ind w:left="283" w:hanging="17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56F5F">
              <w:rPr>
                <w:rFonts w:ascii="Arial" w:hAnsi="Arial" w:cs="Arial"/>
                <w:sz w:val="18"/>
              </w:rPr>
              <w:t>Raspakirajte ovaj proizvod i provjerite nalazi li se prekidač napajanja UKLJUČENO/ISKLJUČENO u položaju „OFF”.</w:t>
            </w:r>
          </w:p>
          <w:p w:rsidR="00E43BB0" w:rsidRPr="00462667" w:rsidRDefault="00E43BB0" w:rsidP="00E43BB0">
            <w:pPr>
              <w:numPr>
                <w:ilvl w:val="0"/>
                <w:numId w:val="3"/>
              </w:numPr>
              <w:spacing w:line="240" w:lineRule="exact"/>
              <w:ind w:left="283" w:hanging="17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56F5F">
              <w:rPr>
                <w:rFonts w:ascii="Arial" w:hAnsi="Arial" w:cs="Arial"/>
                <w:sz w:val="18"/>
              </w:rPr>
              <w:t>Spojite isporučeni AC adapter na proizvod i priključite AC adapter u zidnu utičnicu.</w:t>
            </w:r>
          </w:p>
          <w:p w:rsidR="00462667" w:rsidRPr="00462667" w:rsidRDefault="00462667" w:rsidP="00462667">
            <w:pPr>
              <w:numPr>
                <w:ilvl w:val="0"/>
                <w:numId w:val="3"/>
              </w:numPr>
              <w:tabs>
                <w:tab w:val="num" w:pos="284"/>
              </w:tabs>
              <w:spacing w:line="240" w:lineRule="exact"/>
              <w:ind w:left="283" w:hanging="17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62667">
              <w:rPr>
                <w:rFonts w:ascii="Arial" w:hAnsi="Arial"/>
                <w:sz w:val="18"/>
              </w:rPr>
              <w:t>Zeleno LED svjetlo indikatora baterije pretvorit će se u narančasto.</w:t>
            </w:r>
          </w:p>
          <w:p w:rsidR="00E43BB0" w:rsidRPr="00856F5F" w:rsidRDefault="00E43BB0">
            <w:pPr>
              <w:spacing w:line="240" w:lineRule="exact"/>
              <w:jc w:val="left"/>
              <w:rPr>
                <w:rFonts w:ascii="Arial" w:hAnsi="Arial" w:cs="Arial"/>
                <w:b/>
                <w:bCs/>
                <w:caps/>
                <w:color w:val="2B2B2B"/>
                <w:sz w:val="18"/>
                <w:szCs w:val="18"/>
                <w:lang w:eastAsia="zh-CN"/>
              </w:rPr>
            </w:pPr>
          </w:p>
        </w:tc>
        <w:tc>
          <w:tcPr>
            <w:tcW w:w="3298" w:type="dxa"/>
          </w:tcPr>
          <w:p w:rsidR="00E43BB0" w:rsidRPr="00856F5F" w:rsidRDefault="00E43BB0" w:rsidP="00E43BB0">
            <w:pPr>
              <w:jc w:val="right"/>
              <w:rPr>
                <w:rFonts w:ascii="Arial" w:hAnsi="Arial" w:cs="Arial"/>
                <w:b/>
                <w:bCs/>
                <w:caps/>
                <w:color w:val="2B2B2B"/>
                <w:sz w:val="18"/>
                <w:szCs w:val="18"/>
              </w:rPr>
            </w:pPr>
            <w:r w:rsidRPr="00856F5F">
              <w:rPr>
                <w:rFonts w:ascii="Arial" w:hAnsi="Arial" w:cs="Arial"/>
                <w:noProof/>
                <w:sz w:val="18"/>
                <w:szCs w:val="18"/>
                <w:lang w:val="en-US" w:eastAsia="en-US" w:bidi="ar-SA"/>
              </w:rPr>
              <w:drawing>
                <wp:inline distT="0" distB="0" distL="0" distR="0">
                  <wp:extent cx="1956983" cy="1215958"/>
                  <wp:effectExtent l="0" t="0" r="0" b="0"/>
                  <wp:docPr id="2" name="图片 1" descr="01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em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929" t="-2564" r="-5400" b="-5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92" cy="1221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37D6" w:rsidRPr="00856F5F" w:rsidRDefault="001B0DE2" w:rsidP="001F37D6">
      <w:pPr>
        <w:spacing w:line="240" w:lineRule="exact"/>
        <w:jc w:val="left"/>
        <w:rPr>
          <w:rFonts w:ascii="Arial" w:hAnsi="Arial" w:cs="Arial"/>
          <w:sz w:val="18"/>
          <w:szCs w:val="18"/>
          <w:lang w:eastAsia="zh-CN"/>
        </w:rPr>
      </w:pPr>
      <w:r>
        <w:rPr>
          <w:rFonts w:ascii="Arial" w:hAnsi="Arial" w:cs="Arial"/>
          <w:sz w:val="18"/>
          <w:szCs w:val="18"/>
        </w:rPr>
      </w:r>
      <w:r>
        <w:rPr>
          <w:rFonts w:ascii="Arial" w:hAnsi="Arial" w:cs="Arial"/>
          <w:sz w:val="18"/>
          <w:szCs w:val="18"/>
        </w:rPr>
        <w:pict>
          <v:shape id="Text Box 164" o:spid="_x0000_s1083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64;mso-fit-shape-to-text:t" inset="0,0,0,0">
              <w:txbxContent>
                <w:p w:rsidR="00321876" w:rsidRPr="000951BC" w:rsidRDefault="00321876" w:rsidP="00321876">
                  <w:pPr>
                    <w:pStyle w:val="Overskrift1"/>
                    <w:rPr>
                      <w:rFonts w:eastAsia="Arial Unicode MS"/>
                      <w:bCs/>
                    </w:rPr>
                  </w:pPr>
                  <w:bookmarkStart w:id="10" w:name="_Toc474836797"/>
                  <w:bookmarkStart w:id="11" w:name="_Toc474844090"/>
                  <w:bookmarkStart w:id="12" w:name="_Toc475024426"/>
                  <w:r>
                    <w:t>PUNJENJE</w:t>
                  </w:r>
                  <w:bookmarkEnd w:id="10"/>
                  <w:bookmarkEnd w:id="11"/>
                  <w:bookmarkEnd w:id="12"/>
                </w:p>
              </w:txbxContent>
            </v:textbox>
            <w10:wrap type="none" anchorx="margin"/>
            <w10:anchorlock/>
          </v:shape>
        </w:pic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3374"/>
      </w:tblGrid>
      <w:tr w:rsidR="001F37D6" w:rsidRPr="00856F5F" w:rsidTr="00B70C7C">
        <w:tc>
          <w:tcPr>
            <w:tcW w:w="3794" w:type="dxa"/>
          </w:tcPr>
          <w:p w:rsidR="001F37D6" w:rsidRPr="00856F5F" w:rsidRDefault="001F37D6" w:rsidP="00B70C7C">
            <w:pPr>
              <w:numPr>
                <w:ilvl w:val="0"/>
                <w:numId w:val="7"/>
              </w:num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856F5F">
              <w:rPr>
                <w:rFonts w:ascii="Arial" w:hAnsi="Arial" w:cs="Arial"/>
                <w:sz w:val="18"/>
              </w:rPr>
              <w:t>Uređaj se isporučuje s indikatorom napunjenosti baterije.</w:t>
            </w:r>
          </w:p>
          <w:p w:rsidR="001F37D6" w:rsidRPr="00856F5F" w:rsidRDefault="001F37D6" w:rsidP="00B70C7C">
            <w:pPr>
              <w:numPr>
                <w:ilvl w:val="0"/>
                <w:numId w:val="8"/>
              </w:numPr>
              <w:spacing w:line="240" w:lineRule="exac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56F5F">
              <w:rPr>
                <w:rFonts w:ascii="Arial" w:hAnsi="Arial" w:cs="Arial"/>
                <w:color w:val="000000" w:themeColor="text1"/>
                <w:sz w:val="18"/>
              </w:rPr>
              <w:t>Ako LED lampica baterije treperi, znači da je razina napunjenosti baterije niska i da je potrebno punjenje.</w:t>
            </w:r>
          </w:p>
          <w:p w:rsidR="001F37D6" w:rsidRPr="00856F5F" w:rsidRDefault="001F37D6" w:rsidP="00B70C7C">
            <w:pPr>
              <w:numPr>
                <w:ilvl w:val="0"/>
                <w:numId w:val="8"/>
              </w:num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856F5F">
              <w:rPr>
                <w:rFonts w:ascii="Arial" w:hAnsi="Arial" w:cs="Arial"/>
                <w:sz w:val="18"/>
              </w:rPr>
              <w:t>Kada se uređaj spoji na izmjeničnu struju, LED lampica baterije svijetli crveno što znači da se uređaj puni.</w:t>
            </w:r>
          </w:p>
          <w:p w:rsidR="001F37D6" w:rsidRPr="00856F5F" w:rsidRDefault="001F37D6" w:rsidP="00B70C7C">
            <w:pPr>
              <w:numPr>
                <w:ilvl w:val="0"/>
                <w:numId w:val="8"/>
              </w:numPr>
              <w:spacing w:line="240" w:lineRule="exac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56F5F">
              <w:rPr>
                <w:rFonts w:ascii="Arial" w:hAnsi="Arial" w:cs="Arial"/>
                <w:sz w:val="18"/>
              </w:rPr>
              <w:t>Kada LED lampica svijetli zeleno znači da je baterija potpuno napunjena.</w:t>
            </w:r>
          </w:p>
        </w:tc>
        <w:tc>
          <w:tcPr>
            <w:tcW w:w="3374" w:type="dxa"/>
            <w:vAlign w:val="center"/>
          </w:tcPr>
          <w:p w:rsidR="001F37D6" w:rsidRPr="00856F5F" w:rsidRDefault="001F37D6" w:rsidP="00B70C7C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56F5F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  <w:lang w:val="en-US" w:eastAsia="en-US" w:bidi="ar-SA"/>
              </w:rPr>
              <w:drawing>
                <wp:inline distT="0" distB="0" distL="0" distR="0">
                  <wp:extent cx="1824538" cy="1166495"/>
                  <wp:effectExtent l="19050" t="0" r="4262" b="0"/>
                  <wp:docPr id="9" name="图片 8" descr="07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em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538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5A3E" w:rsidRPr="00153ACE" w:rsidRDefault="001F37D6" w:rsidP="00153ACE">
      <w:pPr>
        <w:spacing w:line="240" w:lineRule="exact"/>
        <w:ind w:leftChars="150" w:left="315"/>
        <w:rPr>
          <w:rFonts w:ascii="Arial" w:hAnsi="Arial" w:cs="Arial"/>
          <w:b/>
          <w:sz w:val="18"/>
          <w:bdr w:val="single" w:sz="4" w:space="0" w:color="auto"/>
          <w:lang w:eastAsia="zh-CN"/>
        </w:rPr>
      </w:pPr>
      <w:r w:rsidRPr="00856F5F">
        <w:rPr>
          <w:rFonts w:ascii="Arial" w:hAnsi="Arial" w:cs="Arial"/>
          <w:b/>
          <w:sz w:val="18"/>
          <w:bdr w:val="single" w:sz="4" w:space="0" w:color="auto"/>
        </w:rPr>
        <w:t>Preporučuje se da punite bateriju oko 6 sati prije nego što počnete koristiti uređaj prvi put.</w:t>
      </w:r>
    </w:p>
    <w:p w:rsidR="001F37D6" w:rsidRPr="00856F5F" w:rsidRDefault="001F37D6" w:rsidP="001F37D6">
      <w:pPr>
        <w:tabs>
          <w:tab w:val="left" w:pos="284"/>
        </w:tabs>
        <w:spacing w:line="240" w:lineRule="exact"/>
        <w:ind w:left="284"/>
        <w:jc w:val="left"/>
        <w:rPr>
          <w:rFonts w:ascii="Arial" w:hAnsi="Arial" w:cs="Arial"/>
          <w:b/>
          <w:sz w:val="18"/>
          <w:szCs w:val="18"/>
          <w:bdr w:val="single" w:sz="4" w:space="0" w:color="auto"/>
        </w:rPr>
      </w:pPr>
      <w:r w:rsidRPr="00856F5F">
        <w:rPr>
          <w:rFonts w:ascii="Arial" w:hAnsi="Arial" w:cs="Arial"/>
          <w:b/>
          <w:sz w:val="18"/>
          <w:bdr w:val="single" w:sz="4" w:space="0" w:color="auto"/>
        </w:rPr>
        <w:t>Ušteda energije: Kad se uređaj nalazi u stanju mirovanja, automatski prelazi u stanje pripravnosti nakon 20 minuta. Automatski se isključuje.</w:t>
      </w:r>
    </w:p>
    <w:p w:rsidR="0099562F" w:rsidRPr="00856F5F" w:rsidRDefault="0099562F" w:rsidP="0099562F">
      <w:pPr>
        <w:spacing w:line="240" w:lineRule="exact"/>
        <w:ind w:leftChars="150" w:left="315"/>
        <w:rPr>
          <w:rFonts w:ascii="Arial" w:hAnsi="Arial" w:cs="Arial"/>
          <w:b/>
          <w:sz w:val="18"/>
          <w:szCs w:val="18"/>
          <w:u w:val="single"/>
        </w:rPr>
      </w:pPr>
    </w:p>
    <w:p w:rsidR="0099562F" w:rsidRDefault="001047B7" w:rsidP="001047B7">
      <w:pPr>
        <w:spacing w:line="240" w:lineRule="exact"/>
        <w:ind w:leftChars="150" w:left="315"/>
        <w:rPr>
          <w:rFonts w:ascii="Arial" w:hAnsi="Arial" w:cs="Arial"/>
          <w:sz w:val="18"/>
          <w:lang w:eastAsia="zh-CN"/>
        </w:rPr>
      </w:pPr>
      <w:r>
        <w:rPr>
          <w:rFonts w:ascii="Arial" w:hAnsi="Arial" w:cs="Arial"/>
          <w:b/>
          <w:noProof/>
          <w:sz w:val="18"/>
          <w:u w:val="single"/>
          <w:lang w:val="en-US" w:eastAsia="en-US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2752725</wp:posOffset>
            </wp:positionH>
            <wp:positionV relativeFrom="paragraph">
              <wp:posOffset>62230</wp:posOffset>
            </wp:positionV>
            <wp:extent cx="1527175" cy="1097915"/>
            <wp:effectExtent l="19050" t="0" r="0" b="0"/>
            <wp:wrapSquare wrapText="bothSides"/>
            <wp:docPr id="44" name="图片 44" descr="IK651MF  显示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K651MF  显示灯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9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562F" w:rsidRPr="00856F5F">
        <w:rPr>
          <w:rFonts w:ascii="Arial" w:hAnsi="Arial" w:cs="Arial"/>
          <w:b/>
          <w:sz w:val="18"/>
          <w:u w:val="single"/>
        </w:rPr>
        <w:t xml:space="preserve">Oprez: </w:t>
      </w:r>
      <w:r w:rsidR="0099562F" w:rsidRPr="00856F5F">
        <w:rPr>
          <w:rFonts w:ascii="Arial" w:hAnsi="Arial" w:cs="Arial"/>
          <w:sz w:val="18"/>
        </w:rPr>
        <w:t>Kako bi se punjiva baterija očuvala u dobrom stanju, korisnici trebaju provjeriti uređaj i uvjeriti se da se prekidač napajanja Uključeno/Isključeno na stražnjoj strani nalazi u položaju „Off” svaki put nakon korištenja, a prije skladištenja. Izričito se preporučuje da korisnik u potpunosti napuni bateriju najmanje jednom u dva mjeseca.</w:t>
      </w:r>
    </w:p>
    <w:p w:rsidR="00153ACE" w:rsidRPr="001047B7" w:rsidRDefault="00153ACE" w:rsidP="001047B7">
      <w:pPr>
        <w:spacing w:line="240" w:lineRule="exact"/>
        <w:ind w:leftChars="150" w:left="315"/>
        <w:rPr>
          <w:rFonts w:ascii="Arial" w:hAnsi="Arial" w:cs="Arial"/>
          <w:sz w:val="18"/>
          <w:szCs w:val="18"/>
          <w:lang w:eastAsia="zh-CN"/>
        </w:rPr>
      </w:pPr>
    </w:p>
    <w:p w:rsidR="00E43BB0" w:rsidRPr="00856F5F" w:rsidRDefault="001B0DE2" w:rsidP="00E43BB0">
      <w:pPr>
        <w:spacing w:line="240" w:lineRule="exact"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</w:r>
      <w:r>
        <w:rPr>
          <w:rFonts w:ascii="Arial" w:hAnsi="Arial" w:cs="Arial"/>
          <w:color w:val="000000"/>
          <w:kern w:val="0"/>
          <w:sz w:val="18"/>
          <w:szCs w:val="18"/>
        </w:rPr>
        <w:pict>
          <v:shape id="Text Box 156" o:spid="_x0000_s1082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black" stroked="f" strokeweight="0">
            <v:fill rotate="t" angle="90" focus="100%" type="gradient"/>
            <v:textbox style="mso-next-textbox:#Text Box 156;mso-fit-shape-to-text:t" inset="0,0,0,0">
              <w:txbxContent>
                <w:p w:rsidR="0026720B" w:rsidRPr="00033DD1" w:rsidRDefault="0026720B" w:rsidP="0026720B">
                  <w:pPr>
                    <w:pStyle w:val="Overskrift1"/>
                  </w:pPr>
                  <w:bookmarkStart w:id="13" w:name="_Toc474836793"/>
                  <w:bookmarkStart w:id="14" w:name="_Toc474844091"/>
                  <w:bookmarkStart w:id="15" w:name="_Toc475024427"/>
                  <w:r>
                    <w:t>POVEZIVANJE PUTEM BLUETOOTHA</w:t>
                  </w:r>
                  <w:bookmarkEnd w:id="13"/>
                  <w:bookmarkEnd w:id="14"/>
                  <w:bookmarkEnd w:id="15"/>
                </w:p>
              </w:txbxContent>
            </v:textbox>
            <w10:wrap type="none" anchorx="margin"/>
            <w10:anchorlock/>
          </v:shape>
        </w:pict>
      </w:r>
    </w:p>
    <w:p w:rsidR="00321876" w:rsidRPr="00856F5F" w:rsidRDefault="00CB267E" w:rsidP="00E43BB0">
      <w:pPr>
        <w:widowControl/>
        <w:numPr>
          <w:ilvl w:val="0"/>
          <w:numId w:val="4"/>
        </w:numPr>
        <w:tabs>
          <w:tab w:val="clear" w:pos="284"/>
        </w:tabs>
        <w:spacing w:line="240" w:lineRule="exact"/>
        <w:rPr>
          <w:rFonts w:ascii="Arial" w:hAnsi="Arial" w:cs="Arial"/>
          <w:color w:val="000000"/>
          <w:kern w:val="0"/>
          <w:sz w:val="18"/>
        </w:rPr>
      </w:pPr>
      <w:r w:rsidRPr="00856F5F">
        <w:rPr>
          <w:rFonts w:ascii="Arial" w:hAnsi="Arial" w:cs="Arial"/>
          <w:color w:val="000000"/>
          <w:kern w:val="0"/>
          <w:sz w:val="18"/>
        </w:rPr>
        <w:lastRenderedPageBreak/>
        <w:t>Kada se prekidač napajanja nalazi u položaju „</w:t>
      </w:r>
    </w:p>
    <w:p w:rsidR="00321876" w:rsidRPr="00856F5F" w:rsidRDefault="00CB267E" w:rsidP="00321876">
      <w:pPr>
        <w:widowControl/>
        <w:tabs>
          <w:tab w:val="left" w:pos="284"/>
        </w:tabs>
        <w:spacing w:line="240" w:lineRule="exact"/>
        <w:ind w:left="284"/>
        <w:rPr>
          <w:rFonts w:ascii="Arial" w:hAnsi="Arial" w:cs="Arial"/>
          <w:color w:val="000000"/>
          <w:kern w:val="0"/>
          <w:sz w:val="18"/>
        </w:rPr>
      </w:pPr>
      <w:r w:rsidRPr="00856F5F">
        <w:rPr>
          <w:rFonts w:ascii="Arial" w:hAnsi="Arial" w:cs="Arial"/>
          <w:color w:val="000000"/>
          <w:kern w:val="0"/>
          <w:sz w:val="18"/>
        </w:rPr>
        <w:t xml:space="preserve">On”, zadani način rada je Bluetooth </w:t>
      </w:r>
      <w:r w:rsidR="00321876" w:rsidRPr="00856F5F">
        <w:rPr>
          <w:rFonts w:ascii="Arial" w:hAnsi="Arial" w:cs="Arial"/>
          <w:color w:val="000000"/>
          <w:kern w:val="0"/>
          <w:sz w:val="18"/>
        </w:rPr>
        <w:t xml:space="preserve"> </w:t>
      </w:r>
      <w:r w:rsidRPr="00856F5F">
        <w:rPr>
          <w:rFonts w:ascii="Arial" w:hAnsi="Arial" w:cs="Arial"/>
          <w:color w:val="000000"/>
          <w:kern w:val="0"/>
          <w:sz w:val="18"/>
        </w:rPr>
        <w:t>„BT”.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9"/>
        <w:gridCol w:w="247"/>
      </w:tblGrid>
      <w:tr w:rsidR="008C6E1C" w:rsidRPr="00856F5F" w:rsidTr="00A27CB1">
        <w:trPr>
          <w:trHeight w:val="3575"/>
        </w:trPr>
        <w:tc>
          <w:tcPr>
            <w:tcW w:w="3929" w:type="dxa"/>
          </w:tcPr>
          <w:p w:rsidR="00321876" w:rsidRPr="00856F5F" w:rsidRDefault="00321876" w:rsidP="00321876">
            <w:pPr>
              <w:widowControl/>
              <w:numPr>
                <w:ilvl w:val="0"/>
                <w:numId w:val="4"/>
              </w:numPr>
              <w:spacing w:line="220" w:lineRule="exact"/>
              <w:ind w:left="283" w:hanging="17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56F5F">
              <w:rPr>
                <w:rFonts w:ascii="Arial" w:hAnsi="Arial" w:cs="Arial"/>
                <w:kern w:val="0"/>
                <w:sz w:val="18"/>
              </w:rPr>
              <w:t>Plava LED lampica indikatora će treptati pokazujući da je uređaj u načinu rada za uparivanje. Crvena LED lampica na zaslonu će prikazivati „BT”.</w:t>
            </w:r>
          </w:p>
          <w:p w:rsidR="00321876" w:rsidRPr="00856F5F" w:rsidRDefault="00321876" w:rsidP="00321876">
            <w:pPr>
              <w:widowControl/>
              <w:numPr>
                <w:ilvl w:val="0"/>
                <w:numId w:val="4"/>
              </w:numPr>
              <w:spacing w:line="220" w:lineRule="exact"/>
              <w:ind w:left="283" w:hanging="17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56F5F">
              <w:rPr>
                <w:rFonts w:ascii="Arial" w:hAnsi="Arial" w:cs="Arial"/>
                <w:color w:val="000000"/>
                <w:kern w:val="0"/>
                <w:sz w:val="18"/>
              </w:rPr>
              <w:t>Uključite Bluetooth funkciju na uređaju i potražite „TSP-</w:t>
            </w:r>
            <w:r w:rsidR="00F63C9F">
              <w:rPr>
                <w:rFonts w:ascii="Arial" w:hAnsi="Arial" w:cs="Arial" w:hint="eastAsia"/>
                <w:color w:val="000000"/>
                <w:kern w:val="0"/>
                <w:sz w:val="18"/>
                <w:lang w:eastAsia="zh-CN"/>
              </w:rPr>
              <w:t>5</w:t>
            </w:r>
            <w:r w:rsidRPr="00856F5F">
              <w:rPr>
                <w:rFonts w:ascii="Arial" w:hAnsi="Arial" w:cs="Arial"/>
                <w:color w:val="000000"/>
                <w:kern w:val="0"/>
                <w:sz w:val="18"/>
              </w:rPr>
              <w:t>03”, zatim pritisnite za povezivanje.</w:t>
            </w:r>
          </w:p>
          <w:p w:rsidR="00321876" w:rsidRPr="00856F5F" w:rsidRDefault="00321876" w:rsidP="00321876">
            <w:pPr>
              <w:widowControl/>
              <w:numPr>
                <w:ilvl w:val="0"/>
                <w:numId w:val="4"/>
              </w:numPr>
              <w:spacing w:line="220" w:lineRule="exact"/>
              <w:ind w:left="283" w:hanging="17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56F5F">
              <w:rPr>
                <w:rFonts w:ascii="Arial" w:hAnsi="Arial" w:cs="Arial"/>
                <w:color w:val="000000"/>
                <w:kern w:val="0"/>
                <w:sz w:val="18"/>
              </w:rPr>
              <w:t xml:space="preserve">Čut ćete zvučni signal za povezivanje, a plava LED lampica indikatora veze prestat će treptati i ostat će nadalje svijetliti. </w:t>
            </w:r>
          </w:p>
          <w:p w:rsidR="00321876" w:rsidRPr="00856F5F" w:rsidRDefault="00321876" w:rsidP="00321876">
            <w:pPr>
              <w:widowControl/>
              <w:numPr>
                <w:ilvl w:val="0"/>
                <w:numId w:val="4"/>
              </w:numPr>
              <w:spacing w:line="220" w:lineRule="exact"/>
              <w:ind w:left="283" w:hanging="17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56F5F">
              <w:rPr>
                <w:rFonts w:ascii="Arial" w:hAnsi="Arial" w:cs="Arial"/>
                <w:color w:val="000000"/>
                <w:kern w:val="0"/>
                <w:sz w:val="18"/>
              </w:rPr>
              <w:t>Bluetooth veza je uspostavljena.</w:t>
            </w:r>
          </w:p>
          <w:p w:rsidR="00321876" w:rsidRPr="00856F5F" w:rsidRDefault="00321876" w:rsidP="00321876">
            <w:pPr>
              <w:widowControl/>
              <w:numPr>
                <w:ilvl w:val="0"/>
                <w:numId w:val="4"/>
              </w:numPr>
              <w:spacing w:line="220" w:lineRule="exact"/>
              <w:ind w:left="283" w:hanging="17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56F5F">
              <w:rPr>
                <w:rFonts w:ascii="Arial" w:hAnsi="Arial" w:cs="Arial"/>
                <w:color w:val="000000"/>
                <w:kern w:val="0"/>
                <w:sz w:val="18"/>
              </w:rPr>
              <w:t>Odaberite glazbu s Bluetooth uređaja i pokrenite reprodukciju.</w:t>
            </w:r>
          </w:p>
          <w:p w:rsidR="00321876" w:rsidRPr="00856F5F" w:rsidRDefault="00321876" w:rsidP="00321876">
            <w:pPr>
              <w:widowControl/>
              <w:numPr>
                <w:ilvl w:val="0"/>
                <w:numId w:val="4"/>
              </w:numPr>
              <w:spacing w:line="220" w:lineRule="exact"/>
              <w:ind w:left="283" w:hanging="17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56F5F">
              <w:rPr>
                <w:rFonts w:ascii="Arial" w:hAnsi="Arial" w:cs="Arial"/>
                <w:color w:val="000000"/>
                <w:kern w:val="0"/>
                <w:sz w:val="18"/>
              </w:rPr>
              <w:t>Držeći tipku BT OFF prekidate vezu uparenog uređaja i ulazite u način rada za uparivanje.</w:t>
            </w:r>
          </w:p>
        </w:tc>
        <w:tc>
          <w:tcPr>
            <w:tcW w:w="247" w:type="dxa"/>
          </w:tcPr>
          <w:p w:rsidR="00321876" w:rsidRPr="00856F5F" w:rsidRDefault="00321876" w:rsidP="00A61E55">
            <w:pPr>
              <w:widowControl/>
              <w:tabs>
                <w:tab w:val="left" w:pos="284"/>
              </w:tabs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D878E5" w:rsidRPr="00856F5F" w:rsidRDefault="00321876" w:rsidP="00545ECB">
      <w:pPr>
        <w:widowControl/>
        <w:tabs>
          <w:tab w:val="left" w:pos="284"/>
        </w:tabs>
        <w:spacing w:line="240" w:lineRule="exact"/>
        <w:rPr>
          <w:rFonts w:ascii="Arial" w:hAnsi="Arial" w:cs="Arial"/>
          <w:color w:val="000000"/>
          <w:kern w:val="0"/>
          <w:sz w:val="18"/>
          <w:szCs w:val="18"/>
          <w:lang w:eastAsia="zh-CN"/>
        </w:rPr>
      </w:pPr>
      <w:r w:rsidRPr="00856F5F">
        <w:rPr>
          <w:rFonts w:ascii="Arial" w:hAnsi="Arial" w:cs="Arial"/>
          <w:noProof/>
          <w:color w:val="000000"/>
          <w:kern w:val="0"/>
          <w:sz w:val="18"/>
          <w:lang w:val="en-US" w:eastAsia="en-US" w:bidi="ar-SA"/>
        </w:rPr>
        <w:drawing>
          <wp:anchor distT="0" distB="0" distL="114300" distR="114300" simplePos="0" relativeHeight="251686912" behindDoc="0" locked="1" layoutInCell="1" allowOverlap="0">
            <wp:simplePos x="0" y="0"/>
            <wp:positionH relativeFrom="column">
              <wp:posOffset>2657475</wp:posOffset>
            </wp:positionH>
            <wp:positionV relativeFrom="paragraph">
              <wp:posOffset>-2298700</wp:posOffset>
            </wp:positionV>
            <wp:extent cx="1562735" cy="1371600"/>
            <wp:effectExtent l="19050" t="0" r="0" b="0"/>
            <wp:wrapSquare wrapText="bothSides"/>
            <wp:docPr id="11" name="图片 2" descr="02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em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AC5" w:rsidRPr="00856F5F" w:rsidRDefault="001B0DE2">
      <w:pPr>
        <w:widowControl/>
        <w:spacing w:line="240" w:lineRule="exact"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</w:r>
      <w:r>
        <w:rPr>
          <w:rFonts w:ascii="Arial" w:hAnsi="Arial" w:cs="Arial"/>
          <w:color w:val="000000"/>
          <w:kern w:val="0"/>
          <w:sz w:val="18"/>
          <w:szCs w:val="18"/>
        </w:rPr>
        <w:pict>
          <v:shape id="Text Box 157" o:spid="_x0000_s1081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57;mso-fit-shape-to-text:t" inset="0,0,0,0">
              <w:txbxContent>
                <w:p w:rsidR="0026720B" w:rsidRPr="000951BC" w:rsidRDefault="0026720B" w:rsidP="0026720B">
                  <w:pPr>
                    <w:pStyle w:val="Overskrift1"/>
                    <w:rPr>
                      <w:rFonts w:eastAsia="Arial Unicode MS"/>
                      <w:bCs/>
                      <w:caps/>
                    </w:rPr>
                  </w:pPr>
                  <w:bookmarkStart w:id="16" w:name="_Toc474836794"/>
                  <w:bookmarkStart w:id="17" w:name="_Toc474844092"/>
                  <w:bookmarkStart w:id="18" w:name="_Toc475024428"/>
                  <w:r>
                    <w:t>FM RADIO</w:t>
                  </w:r>
                  <w:bookmarkEnd w:id="16"/>
                  <w:bookmarkEnd w:id="17"/>
                  <w:bookmarkEnd w:id="18"/>
                </w:p>
              </w:txbxContent>
            </v:textbox>
            <w10:wrap type="none" anchorx="margin"/>
            <w10:anchorlock/>
          </v:shape>
        </w:pict>
      </w:r>
    </w:p>
    <w:p w:rsidR="003C1AC5" w:rsidRPr="00856F5F" w:rsidRDefault="00CB267E">
      <w:pPr>
        <w:numPr>
          <w:ilvl w:val="0"/>
          <w:numId w:val="5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 xml:space="preserve">Kada pritisnete tipku „Source” i odaberete Radio, na crvenom LED zaslonu pokazat će se FM radio frekvencija. </w:t>
      </w:r>
    </w:p>
    <w:p w:rsidR="003C1AC5" w:rsidRPr="00856F5F" w:rsidRDefault="00D46018" w:rsidP="00D46018">
      <w:pPr>
        <w:numPr>
          <w:ilvl w:val="0"/>
          <w:numId w:val="5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Pritisnite tipku reproduciraj/pauziraj za automatsko pretraživanje i pohranjivanje.</w:t>
      </w:r>
    </w:p>
    <w:p w:rsidR="003C1AC5" w:rsidRPr="00856F5F" w:rsidRDefault="00CB267E" w:rsidP="0070071E">
      <w:pPr>
        <w:numPr>
          <w:ilvl w:val="0"/>
          <w:numId w:val="5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 xml:space="preserve">Pritisnite i držite tipke TU </w:t>
      </w:r>
      <w:r w:rsidRPr="00856F5F">
        <w:rPr>
          <w:rFonts w:ascii="Arial" w:hAnsi="Arial" w:cs="Arial"/>
        </w:rPr>
        <w:object w:dxaOrig="275" w:dyaOrig="194">
          <v:shape id="_x0000_i1033" type="#_x0000_t75" style="width:11.25pt;height:8.25pt" o:ole="">
            <v:imagedata r:id="rId32" o:title=""/>
          </v:shape>
          <o:OLEObject Type="Embed" ProgID="CorelDraw.Graphic.15" ShapeID="_x0000_i1033" DrawAspect="Content" ObjectID="_1560668399" r:id="rId33"/>
        </w:object>
      </w:r>
      <w:r w:rsidRPr="00856F5F">
        <w:rPr>
          <w:rFonts w:ascii="Arial" w:hAnsi="Arial" w:cs="Arial"/>
          <w:sz w:val="18"/>
        </w:rPr>
        <w:t xml:space="preserve"> ili TU </w:t>
      </w:r>
      <w:r w:rsidRPr="00856F5F">
        <w:rPr>
          <w:rFonts w:ascii="Arial" w:hAnsi="Arial" w:cs="Arial"/>
        </w:rPr>
        <w:object w:dxaOrig="275" w:dyaOrig="194">
          <v:shape id="_x0000_i1034" type="#_x0000_t75" style="width:11.25pt;height:8.25pt" o:ole="">
            <v:imagedata r:id="rId34" o:title=""/>
          </v:shape>
          <o:OLEObject Type="Embed" ProgID="CorelDraw.Graphic.15" ShapeID="_x0000_i1034" DrawAspect="Content" ObjectID="_1560668400" r:id="rId35"/>
        </w:object>
      </w:r>
      <w:r w:rsidRPr="00856F5F">
        <w:rPr>
          <w:rFonts w:ascii="Arial" w:hAnsi="Arial" w:cs="Arial"/>
          <w:sz w:val="18"/>
        </w:rPr>
        <w:t xml:space="preserve"> kako biste odabrali sljedeću pohranjenu stanicu koja je dostupna. Kratko ih pritisnite za precizno podešavanje.</w:t>
      </w:r>
    </w:p>
    <w:p w:rsidR="00D878E5" w:rsidRPr="00856F5F" w:rsidRDefault="00D878E5">
      <w:pPr>
        <w:widowControl/>
        <w:jc w:val="left"/>
        <w:rPr>
          <w:rFonts w:ascii="Arial" w:hAnsi="Arial" w:cs="Arial"/>
          <w:sz w:val="18"/>
          <w:szCs w:val="18"/>
        </w:rPr>
      </w:pPr>
    </w:p>
    <w:p w:rsidR="00D878E5" w:rsidRPr="00856F5F" w:rsidRDefault="001B0DE2" w:rsidP="00D878E5">
      <w:pPr>
        <w:keepNext/>
        <w:tabs>
          <w:tab w:val="left" w:pos="284"/>
        </w:tabs>
        <w:spacing w:line="240" w:lineRule="exact"/>
        <w:ind w:left="113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>
        <w:rPr>
          <w:rFonts w:ascii="Arial" w:hAnsi="Arial" w:cs="Arial"/>
          <w:sz w:val="18"/>
          <w:szCs w:val="18"/>
        </w:rPr>
        <w:pict>
          <v:shape id="Text Box 166" o:spid="_x0000_s1078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66;mso-fit-shape-to-text:t" inset="0,0,0,0">
              <w:txbxContent>
                <w:p w:rsidR="0026720B" w:rsidRPr="000951BC" w:rsidRDefault="0026720B" w:rsidP="0026720B">
                  <w:pPr>
                    <w:pStyle w:val="Overskrift1"/>
                    <w:rPr>
                      <w:rFonts w:eastAsia="Arial Unicode MS"/>
                      <w:bCs/>
                      <w:caps/>
                      <w:lang w:eastAsia="zh-CN"/>
                    </w:rPr>
                  </w:pPr>
                  <w:bookmarkStart w:id="19" w:name="_Toc474836795"/>
                  <w:bookmarkStart w:id="20" w:name="_Toc474844093"/>
                  <w:bookmarkStart w:id="21" w:name="_Toc475024429"/>
                  <w:r>
                    <w:t>USB PRIKLJUČAK</w:t>
                  </w:r>
                  <w:bookmarkEnd w:id="19"/>
                  <w:bookmarkEnd w:id="20"/>
                  <w:bookmarkEnd w:id="21"/>
                  <w:r w:rsidR="00674A6E">
                    <w:rPr>
                      <w:rFonts w:hint="eastAsia"/>
                      <w:lang w:eastAsia="zh-CN"/>
                    </w:rPr>
                    <w:t>sss</w:t>
                  </w:r>
                </w:p>
              </w:txbxContent>
            </v:textbox>
            <w10:wrap type="none" anchorx="margin" anchory="margin"/>
            <w10:anchorlock/>
          </v:shape>
        </w:pict>
      </w:r>
    </w:p>
    <w:tbl>
      <w:tblPr>
        <w:tblStyle w:val="Tabel-Gitter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3374"/>
      </w:tblGrid>
      <w:tr w:rsidR="00D878E5" w:rsidRPr="00856F5F" w:rsidTr="001047B7">
        <w:trPr>
          <w:trHeight w:val="2696"/>
        </w:trPr>
        <w:tc>
          <w:tcPr>
            <w:tcW w:w="3681" w:type="dxa"/>
          </w:tcPr>
          <w:p w:rsidR="00D878E5" w:rsidRPr="00856F5F" w:rsidRDefault="00D878E5" w:rsidP="00D878E5">
            <w:pPr>
              <w:numPr>
                <w:ilvl w:val="0"/>
                <w:numId w:val="6"/>
              </w:numPr>
              <w:spacing w:line="240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56F5F">
              <w:rPr>
                <w:rFonts w:ascii="Arial" w:hAnsi="Arial" w:cs="Arial"/>
                <w:sz w:val="18"/>
              </w:rPr>
              <w:t xml:space="preserve">Pritisnite tipku „Source” i odaberite USB. USB će se prikazati na crvenom LED zaslonu. </w:t>
            </w:r>
          </w:p>
          <w:p w:rsidR="00D878E5" w:rsidRPr="00856F5F" w:rsidRDefault="00D878E5" w:rsidP="00D878E5">
            <w:pPr>
              <w:numPr>
                <w:ilvl w:val="0"/>
                <w:numId w:val="6"/>
              </w:num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856F5F">
              <w:rPr>
                <w:rFonts w:ascii="Arial" w:hAnsi="Arial" w:cs="Arial"/>
                <w:sz w:val="18"/>
              </w:rPr>
              <w:t xml:space="preserve">Umetnite USB memorijski uređaj. </w:t>
            </w:r>
          </w:p>
          <w:p w:rsidR="00D46018" w:rsidRPr="00856F5F" w:rsidRDefault="00D46018" w:rsidP="00D46018">
            <w:pPr>
              <w:numPr>
                <w:ilvl w:val="0"/>
                <w:numId w:val="6"/>
              </w:num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856F5F">
              <w:rPr>
                <w:rFonts w:ascii="Arial" w:hAnsi="Arial" w:cs="Arial"/>
                <w:sz w:val="18"/>
              </w:rPr>
              <w:t xml:space="preserve">Odaberite svoju omiljenu glazbu pritiskom na tipke TU </w:t>
            </w:r>
            <w:r w:rsidRPr="00856F5F">
              <w:rPr>
                <w:rFonts w:ascii="Arial" w:hAnsi="Arial" w:cs="Arial"/>
              </w:rPr>
              <w:object w:dxaOrig="275" w:dyaOrig="194">
                <v:shape id="_x0000_i1036" type="#_x0000_t75" style="width:11.25pt;height:8.25pt" o:ole="">
                  <v:imagedata r:id="rId32" o:title=""/>
                </v:shape>
                <o:OLEObject Type="Embed" ProgID="CorelDraw.Graphic.15" ShapeID="_x0000_i1036" DrawAspect="Content" ObjectID="_1560668401" r:id="rId36"/>
              </w:object>
            </w:r>
            <w:r w:rsidRPr="00856F5F">
              <w:rPr>
                <w:rFonts w:ascii="Arial" w:hAnsi="Arial" w:cs="Arial"/>
                <w:sz w:val="18"/>
              </w:rPr>
              <w:t xml:space="preserve"> ili TU </w:t>
            </w:r>
            <w:r w:rsidRPr="00856F5F">
              <w:rPr>
                <w:rFonts w:ascii="Arial" w:hAnsi="Arial" w:cs="Arial"/>
              </w:rPr>
              <w:object w:dxaOrig="275" w:dyaOrig="194">
                <v:shape id="_x0000_i1037" type="#_x0000_t75" style="width:11.25pt;height:8.25pt" o:ole="">
                  <v:imagedata r:id="rId34" o:title=""/>
                </v:shape>
                <o:OLEObject Type="Embed" ProgID="CorelDraw.Graphic.15" ShapeID="_x0000_i1037" DrawAspect="Content" ObjectID="_1560668402" r:id="rId37"/>
              </w:object>
            </w:r>
            <w:r w:rsidRPr="00856F5F">
              <w:rPr>
                <w:rFonts w:ascii="Arial" w:hAnsi="Arial" w:cs="Arial"/>
                <w:sz w:val="18"/>
              </w:rPr>
              <w:t>.</w:t>
            </w:r>
          </w:p>
          <w:p w:rsidR="00D878E5" w:rsidRPr="00856F5F" w:rsidRDefault="00D878E5" w:rsidP="00D878E5">
            <w:pPr>
              <w:widowControl/>
              <w:numPr>
                <w:ilvl w:val="0"/>
                <w:numId w:val="6"/>
              </w:numPr>
              <w:tabs>
                <w:tab w:val="clear" w:pos="284"/>
              </w:tabs>
              <w:spacing w:line="240" w:lineRule="exac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56F5F">
              <w:rPr>
                <w:rFonts w:ascii="Arial" w:hAnsi="Arial" w:cs="Arial"/>
                <w:color w:val="000000"/>
                <w:kern w:val="0"/>
                <w:sz w:val="18"/>
              </w:rPr>
              <w:t xml:space="preserve">Pritisnite „REP” za jednokratno ponavljanje trenutne pjesme; ponovo pritisnite „REP” za ponavljanje svih pjesama. </w:t>
            </w:r>
            <w:r w:rsidRPr="00856F5F">
              <w:rPr>
                <w:rFonts w:ascii="Arial" w:hAnsi="Arial" w:cs="Arial"/>
                <w:sz w:val="18"/>
              </w:rPr>
              <w:t>Pritisnite tipku tri puta za ulazak u nasumičnu reprodukciju.</w:t>
            </w:r>
          </w:p>
        </w:tc>
        <w:tc>
          <w:tcPr>
            <w:tcW w:w="3374" w:type="dxa"/>
          </w:tcPr>
          <w:p w:rsidR="00D878E5" w:rsidRPr="00856F5F" w:rsidRDefault="001047B7" w:rsidP="00D878E5">
            <w:pPr>
              <w:keepNext/>
              <w:tabs>
                <w:tab w:val="left" w:pos="284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 w:eastAsia="en-US" w:bidi="ar-SA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posOffset>29210</wp:posOffset>
                  </wp:positionH>
                  <wp:positionV relativeFrom="paragraph">
                    <wp:posOffset>253365</wp:posOffset>
                  </wp:positionV>
                  <wp:extent cx="2042795" cy="1171575"/>
                  <wp:effectExtent l="19050" t="0" r="0" b="0"/>
                  <wp:wrapSquare wrapText="bothSides"/>
                  <wp:docPr id="45" name="图片 45" descr="IK651MF USB 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K651MF USB 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047B7" w:rsidRPr="001047B7" w:rsidRDefault="001047B7" w:rsidP="001047B7">
      <w:pPr>
        <w:spacing w:line="240" w:lineRule="exact"/>
        <w:ind w:left="315"/>
        <w:rPr>
          <w:rFonts w:ascii="Arial" w:hAnsi="Arial" w:cs="Arial"/>
          <w:b/>
          <w:sz w:val="18"/>
          <w:szCs w:val="18"/>
          <w:bdr w:val="single" w:sz="4" w:space="0" w:color="auto"/>
        </w:rPr>
      </w:pPr>
      <w:r w:rsidRPr="001047B7">
        <w:rPr>
          <w:rFonts w:ascii="Arial" w:hAnsi="Arial"/>
          <w:b/>
          <w:sz w:val="18"/>
          <w:bdr w:val="single" w:sz="4" w:space="0" w:color="auto"/>
        </w:rPr>
        <w:t xml:space="preserve">Ako uređaj radi u Bluetooth načinu rada “BT”, automatski će prijeći u USB način kada se umetne USB privjesak. </w:t>
      </w:r>
    </w:p>
    <w:p w:rsidR="00321876" w:rsidRDefault="00321876" w:rsidP="001047B7">
      <w:pPr>
        <w:spacing w:line="240" w:lineRule="exact"/>
        <w:rPr>
          <w:rFonts w:ascii="Arial" w:hAnsi="Arial" w:cs="Arial"/>
          <w:b/>
          <w:sz w:val="18"/>
          <w:szCs w:val="18"/>
          <w:bdr w:val="single" w:sz="4" w:space="0" w:color="auto"/>
          <w:lang w:eastAsia="zh-CN"/>
        </w:rPr>
      </w:pPr>
    </w:p>
    <w:p w:rsidR="008C6E1C" w:rsidRPr="00856F5F" w:rsidRDefault="008C6E1C" w:rsidP="001047B7">
      <w:pPr>
        <w:spacing w:line="240" w:lineRule="exact"/>
        <w:rPr>
          <w:rFonts w:ascii="Arial" w:hAnsi="Arial" w:cs="Arial"/>
          <w:b/>
          <w:sz w:val="18"/>
          <w:szCs w:val="18"/>
          <w:bdr w:val="single" w:sz="4" w:space="0" w:color="auto"/>
          <w:lang w:eastAsia="zh-CN"/>
        </w:rPr>
      </w:pPr>
    </w:p>
    <w:p w:rsidR="0099562F" w:rsidRPr="00856F5F" w:rsidRDefault="00D46018" w:rsidP="00AD2C5B">
      <w:pPr>
        <w:spacing w:line="220" w:lineRule="exact"/>
        <w:ind w:left="318"/>
        <w:rPr>
          <w:rFonts w:ascii="Arial" w:hAnsi="Arial" w:cs="Arial"/>
          <w:sz w:val="18"/>
          <w:lang w:eastAsia="zh-CN"/>
        </w:rPr>
      </w:pPr>
      <w:r w:rsidRPr="00856F5F">
        <w:rPr>
          <w:rFonts w:ascii="Arial" w:hAnsi="Arial" w:cs="Arial"/>
          <w:b/>
          <w:sz w:val="18"/>
          <w:u w:val="single"/>
        </w:rPr>
        <w:t xml:space="preserve">Važno: </w:t>
      </w:r>
      <w:r w:rsidRPr="00856F5F">
        <w:rPr>
          <w:rFonts w:ascii="Arial" w:hAnsi="Arial" w:cs="Arial"/>
          <w:sz w:val="18"/>
        </w:rPr>
        <w:t xml:space="preserve">USB priključak namijenjen je samo za prijenos podataka. Ostali uređaji ne mogu se koristiti ovom USB vezom. Ne preporučuje se korištenje produžnih kabela </w:t>
      </w:r>
      <w:r w:rsidRPr="00856F5F">
        <w:rPr>
          <w:rFonts w:ascii="Arial" w:hAnsi="Arial" w:cs="Arial"/>
          <w:sz w:val="18"/>
        </w:rPr>
        <w:lastRenderedPageBreak/>
        <w:t>za USB.</w:t>
      </w:r>
    </w:p>
    <w:p w:rsidR="00321876" w:rsidRPr="00856F5F" w:rsidRDefault="00321876" w:rsidP="00AD2C5B">
      <w:pPr>
        <w:spacing w:line="220" w:lineRule="exact"/>
        <w:ind w:left="318"/>
        <w:rPr>
          <w:rFonts w:ascii="Arial" w:hAnsi="Arial" w:cs="Arial"/>
          <w:sz w:val="18"/>
          <w:szCs w:val="18"/>
          <w:lang w:eastAsia="zh-CN"/>
        </w:rPr>
      </w:pPr>
    </w:p>
    <w:p w:rsidR="003C1AC5" w:rsidRPr="00856F5F" w:rsidRDefault="001B0DE2">
      <w:pPr>
        <w:widowControl/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</w:r>
      <w:r>
        <w:rPr>
          <w:rFonts w:ascii="Arial" w:hAnsi="Arial" w:cs="Arial"/>
          <w:color w:val="000000"/>
          <w:kern w:val="0"/>
          <w:sz w:val="18"/>
          <w:szCs w:val="18"/>
        </w:rPr>
        <w:pict>
          <v:shape id="Text Box 163" o:spid="_x0000_s1075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63;mso-fit-shape-to-text:t" inset="0,0,0,0">
              <w:txbxContent>
                <w:p w:rsidR="0026720B" w:rsidRPr="000951BC" w:rsidRDefault="0026720B" w:rsidP="0026720B">
                  <w:pPr>
                    <w:pStyle w:val="Overskrift1"/>
                    <w:rPr>
                      <w:rFonts w:eastAsia="Arial Unicode MS"/>
                      <w:bCs/>
                      <w:caps/>
                    </w:rPr>
                  </w:pPr>
                  <w:bookmarkStart w:id="22" w:name="_Toc474836796"/>
                  <w:bookmarkStart w:id="23" w:name="_Toc474844094"/>
                  <w:bookmarkStart w:id="24" w:name="_Toc475024430"/>
                  <w:r>
                    <w:t>ULAZNI PRIKLJUČAK</w:t>
                  </w:r>
                  <w:bookmarkEnd w:id="22"/>
                  <w:bookmarkEnd w:id="23"/>
                  <w:bookmarkEnd w:id="24"/>
                </w:p>
              </w:txbxContent>
            </v:textbox>
            <w10:wrap type="none" anchorx="margin"/>
            <w10:anchorlock/>
          </v:shape>
        </w:pict>
      </w:r>
    </w:p>
    <w:tbl>
      <w:tblPr>
        <w:tblStyle w:val="Tabel-Gitter"/>
        <w:tblW w:w="7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83"/>
        <w:gridCol w:w="222"/>
      </w:tblGrid>
      <w:tr w:rsidR="00D878E5" w:rsidRPr="00856F5F" w:rsidTr="008B3399">
        <w:trPr>
          <w:trHeight w:val="6722"/>
        </w:trPr>
        <w:tc>
          <w:tcPr>
            <w:tcW w:w="7183" w:type="dxa"/>
          </w:tcPr>
          <w:p w:rsidR="00D878E5" w:rsidRPr="00856F5F" w:rsidRDefault="001047B7" w:rsidP="00D878E5">
            <w:pPr>
              <w:numPr>
                <w:ilvl w:val="0"/>
                <w:numId w:val="7"/>
              </w:num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lang w:val="en-US" w:eastAsia="en-US" w:bidi="ar-SA"/>
              </w:rPr>
              <w:drawing>
                <wp:anchor distT="0" distB="0" distL="114300" distR="114300" simplePos="0" relativeHeight="251691008" behindDoc="0" locked="1" layoutInCell="1" allowOverlap="0">
                  <wp:simplePos x="0" y="0"/>
                  <wp:positionH relativeFrom="margin">
                    <wp:posOffset>2847975</wp:posOffset>
                  </wp:positionH>
                  <wp:positionV relativeFrom="page">
                    <wp:posOffset>-1270</wp:posOffset>
                  </wp:positionV>
                  <wp:extent cx="1351280" cy="1409700"/>
                  <wp:effectExtent l="19050" t="0" r="1270" b="0"/>
                  <wp:wrapSquare wrapText="bothSides"/>
                  <wp:docPr id="46" name="图片 46" descr="IK651MF  line示意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K651MF  line示意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878E5" w:rsidRPr="00856F5F">
              <w:rPr>
                <w:rFonts w:ascii="Arial" w:hAnsi="Arial" w:cs="Arial"/>
                <w:sz w:val="18"/>
              </w:rPr>
              <w:t xml:space="preserve">Pritisnite tipku „Source” i odaberite ulazni priključak LINE. Ulazni priključak će se pokazati na crvenom LED zaslonu. </w:t>
            </w:r>
          </w:p>
          <w:p w:rsidR="00D878E5" w:rsidRPr="00856F5F" w:rsidRDefault="00D878E5" w:rsidP="00D878E5">
            <w:pPr>
              <w:numPr>
                <w:ilvl w:val="0"/>
                <w:numId w:val="7"/>
              </w:num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856F5F">
              <w:rPr>
                <w:rFonts w:ascii="Arial" w:hAnsi="Arial" w:cs="Arial"/>
                <w:sz w:val="18"/>
              </w:rPr>
              <w:t xml:space="preserve">Priključite 3,5-milimetarski kabel u ulazni priključak na stražnjoj strani; uređaj će ući u način rada za ulazni priključak. </w:t>
            </w:r>
          </w:p>
          <w:p w:rsidR="008B3399" w:rsidRPr="008B3399" w:rsidRDefault="00D878E5" w:rsidP="001047B7">
            <w:pPr>
              <w:numPr>
                <w:ilvl w:val="0"/>
                <w:numId w:val="7"/>
              </w:numPr>
              <w:spacing w:line="240" w:lineRule="exac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56F5F">
              <w:rPr>
                <w:rFonts w:ascii="Arial" w:hAnsi="Arial" w:cs="Arial"/>
                <w:sz w:val="18"/>
              </w:rPr>
              <w:t>Možete spojiti bilo koji audio uređaj koji ima 3,5-milimetarski audio izlaz i reproducirati bilo koji zvučni zapis s priključenog uređaja.</w:t>
            </w:r>
          </w:p>
          <w:p w:rsidR="001047B7" w:rsidRPr="008B3399" w:rsidRDefault="001B0DE2" w:rsidP="008B3399">
            <w:pPr>
              <w:spacing w:line="240" w:lineRule="exact"/>
              <w:ind w:left="113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pict>
                <v:shape id="_x0000_s1071" type="#_x0000_t202" style="position:absolute;left:0;text-align:left;margin-left:0;margin-top:16.15pt;width:348.35pt;height:12pt;z-index:251693056;mso-position-horizontal:left;mso-position-horizontal-relative:margin" fillcolor="black" stroked="f" strokeweight="0">
                  <v:fill color2="fill lighten(0)" rotate="t" angle="-90" method="linear sigma" focus="100%" type="gradient"/>
                  <v:textbox style="mso-next-textbox:#_x0000_s1071;mso-fit-shape-to-text:t" inset="0,0,0,0">
                    <w:txbxContent>
                      <w:p w:rsidR="001047B7" w:rsidRPr="00104124" w:rsidRDefault="001047B7" w:rsidP="001047B7">
                        <w:pPr>
                          <w:spacing w:line="240" w:lineRule="exact"/>
                          <w:ind w:firstLineChars="50" w:firstLine="90"/>
                          <w:jc w:val="left"/>
                          <w:rPr>
                            <w:rFonts w:ascii="Arial" w:eastAsia="Arial Unicode MS" w:hAnsi="Arial" w:cs="Arial"/>
                            <w:b/>
                            <w:bCs/>
                            <w:cap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104124">
                          <w:rPr>
                            <w:rFonts w:ascii="Arial" w:hAnsi="Arial"/>
                            <w:b/>
                            <w:color w:val="FFFFFF" w:themeColor="background1"/>
                            <w:sz w:val="18"/>
                          </w:rPr>
                          <w:t>PUNJENJE PAMETNOG TELEFONA/TABLETA</w:t>
                        </w:r>
                      </w:p>
                    </w:txbxContent>
                  </v:textbox>
                  <w10:wrap type="square" anchorx="margin"/>
                </v:shape>
              </w:pict>
            </w:r>
          </w:p>
          <w:p w:rsidR="001047B7" w:rsidRPr="00104124" w:rsidRDefault="001047B7" w:rsidP="001047B7">
            <w:pPr>
              <w:numPr>
                <w:ilvl w:val="0"/>
                <w:numId w:val="18"/>
              </w:numPr>
              <w:spacing w:line="240" w:lineRule="exact"/>
              <w:rPr>
                <w:rFonts w:ascii="Arial" w:hAnsi="Arial" w:cs="Arial"/>
                <w:noProof/>
                <w:sz w:val="18"/>
                <w:szCs w:val="18"/>
              </w:rPr>
            </w:pPr>
            <w:r w:rsidRPr="00104124">
              <w:rPr>
                <w:rFonts w:ascii="Arial" w:hAnsi="Arial"/>
                <w:noProof/>
                <w:sz w:val="18"/>
              </w:rPr>
              <w:t xml:space="preserve">Punjenje pametnog telefona provodi se istosmjernom i izmjeničnom strujom. </w:t>
            </w:r>
            <w:r w:rsidRPr="00104124">
              <w:rPr>
                <w:noProof/>
                <w:lang w:val="en-US" w:eastAsia="en-US" w:bidi="ar-SA"/>
              </w:rPr>
              <w:drawing>
                <wp:anchor distT="0" distB="0" distL="114300" distR="114300" simplePos="0" relativeHeight="251694080" behindDoc="0" locked="1" layoutInCell="1" allowOverlap="0">
                  <wp:simplePos x="0" y="0"/>
                  <wp:positionH relativeFrom="column">
                    <wp:posOffset>2085975</wp:posOffset>
                  </wp:positionH>
                  <wp:positionV relativeFrom="paragraph">
                    <wp:posOffset>284480</wp:posOffset>
                  </wp:positionV>
                  <wp:extent cx="2257425" cy="1400175"/>
                  <wp:effectExtent l="19050" t="0" r="9525" b="0"/>
                  <wp:wrapSquare wrapText="bothSides"/>
                  <wp:docPr id="48" name="图片 48" descr="IK651MF 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K651MF 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-6110" b="-4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047B7" w:rsidRPr="00104124" w:rsidRDefault="001047B7" w:rsidP="001047B7">
            <w:pPr>
              <w:spacing w:line="240" w:lineRule="exact"/>
              <w:ind w:left="284"/>
              <w:rPr>
                <w:rFonts w:ascii="Arial" w:hAnsi="Arial" w:cs="Arial"/>
                <w:b/>
                <w:sz w:val="18"/>
                <w:szCs w:val="18"/>
                <w:bdr w:val="single" w:sz="4" w:space="0" w:color="auto"/>
              </w:rPr>
            </w:pPr>
            <w:r w:rsidRPr="00104124">
              <w:rPr>
                <w:rFonts w:ascii="Arial" w:hAnsi="Arial"/>
                <w:b/>
                <w:noProof/>
                <w:sz w:val="18"/>
                <w:bdr w:val="single" w:sz="4" w:space="0" w:color="auto"/>
              </w:rPr>
              <w:t>OPREZ: Kada indikator slabe napunjenosti baterije svijetli crveno, to znači da proizvod treba napuniti te se punjenje pametnog telefona može provesti samo preko AC adaptera.</w:t>
            </w:r>
          </w:p>
          <w:p w:rsidR="001047B7" w:rsidRPr="00104124" w:rsidRDefault="001047B7" w:rsidP="001047B7">
            <w:pPr>
              <w:numPr>
                <w:ilvl w:val="0"/>
                <w:numId w:val="18"/>
              </w:num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104124">
              <w:rPr>
                <w:rFonts w:ascii="Arial" w:hAnsi="Arial"/>
                <w:sz w:val="18"/>
              </w:rPr>
              <w:t>Spojite kabel AC adaptera u zidnu utičnicu.</w:t>
            </w:r>
          </w:p>
          <w:p w:rsidR="001047B7" w:rsidRPr="00104124" w:rsidRDefault="001047B7" w:rsidP="001047B7">
            <w:pPr>
              <w:numPr>
                <w:ilvl w:val="0"/>
                <w:numId w:val="18"/>
              </w:num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104124">
              <w:rPr>
                <w:rFonts w:ascii="Arial" w:hAnsi="Arial"/>
                <w:sz w:val="18"/>
              </w:rPr>
              <w:t xml:space="preserve">Priključite USB kabel za punjenje vašeg pametnog telefona/tableta u bočnu ploču s oznakom "punjač 1A". </w:t>
            </w:r>
          </w:p>
          <w:p w:rsidR="001047B7" w:rsidRPr="00104124" w:rsidRDefault="001047B7" w:rsidP="001047B7">
            <w:pPr>
              <w:numPr>
                <w:ilvl w:val="0"/>
                <w:numId w:val="18"/>
              </w:numPr>
              <w:spacing w:line="240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104124">
              <w:rPr>
                <w:rFonts w:ascii="Arial" w:hAnsi="Arial"/>
                <w:sz w:val="18"/>
              </w:rPr>
              <w:t xml:space="preserve">Spojite kabel za punjenje na vaš pametni telefon/tablet. Punjenje započinje. </w:t>
            </w:r>
          </w:p>
          <w:p w:rsidR="001047B7" w:rsidRPr="00104124" w:rsidRDefault="001047B7" w:rsidP="001047B7">
            <w:pPr>
              <w:numPr>
                <w:ilvl w:val="0"/>
                <w:numId w:val="18"/>
              </w:num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104124">
              <w:rPr>
                <w:rFonts w:ascii="Arial" w:hAnsi="Arial"/>
                <w:sz w:val="18"/>
              </w:rPr>
              <w:t xml:space="preserve">Odspojite USB kabel za punjenje kada se pametni telefon/tablet potpuno napuni. </w:t>
            </w:r>
          </w:p>
          <w:p w:rsidR="001047B7" w:rsidRPr="00104124" w:rsidRDefault="001047B7" w:rsidP="001047B7">
            <w:pPr>
              <w:spacing w:line="240" w:lineRule="exact"/>
              <w:ind w:left="284"/>
              <w:rPr>
                <w:rFonts w:ascii="Arial" w:hAnsi="Arial" w:cs="Arial"/>
                <w:b/>
                <w:sz w:val="18"/>
                <w:szCs w:val="18"/>
                <w:bdr w:val="single" w:sz="4" w:space="0" w:color="auto"/>
                <w:lang w:eastAsia="zh-CN"/>
              </w:rPr>
            </w:pPr>
            <w:r w:rsidRPr="00104124">
              <w:rPr>
                <w:rFonts w:ascii="Arial" w:hAnsi="Arial"/>
                <w:b/>
                <w:sz w:val="18"/>
                <w:bdr w:val="single" w:sz="4" w:space="0" w:color="auto"/>
              </w:rPr>
              <w:t>Ovaj priključak namijenjen je samo za punjenje uređaja koji zahtijevaju 5 V i 1 A. U drugom slučaju, može doći do oštećenja.</w:t>
            </w:r>
          </w:p>
          <w:p w:rsidR="001047B7" w:rsidRPr="00856F5F" w:rsidRDefault="001047B7" w:rsidP="001047B7">
            <w:pPr>
              <w:tabs>
                <w:tab w:val="left" w:pos="284"/>
              </w:tabs>
              <w:spacing w:line="240" w:lineRule="exac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22" w:type="dxa"/>
          </w:tcPr>
          <w:p w:rsidR="00D878E5" w:rsidRPr="00856F5F" w:rsidRDefault="00D878E5" w:rsidP="00D878E5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D878E5" w:rsidRPr="008B3399" w:rsidRDefault="001B0DE2" w:rsidP="008B3399">
      <w:pPr>
        <w:spacing w:line="240" w:lineRule="exact"/>
        <w:rPr>
          <w:rFonts w:ascii="Arial" w:hAnsi="Arial" w:cs="Arial"/>
          <w:b/>
          <w:sz w:val="18"/>
          <w:szCs w:val="18"/>
          <w:bdr w:val="single" w:sz="4" w:space="0" w:color="auto"/>
          <w:lang w:eastAsia="zh-CN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</w:r>
      <w:r>
        <w:rPr>
          <w:rFonts w:ascii="Arial" w:hAnsi="Arial" w:cs="Arial"/>
          <w:color w:val="000000"/>
          <w:kern w:val="0"/>
          <w:sz w:val="18"/>
          <w:szCs w:val="18"/>
        </w:rPr>
        <w:pict>
          <v:shape id="Text Box 162" o:spid="_x0000_s1074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62;mso-fit-shape-to-text:t" inset="0,0,0,0">
              <w:txbxContent>
                <w:p w:rsidR="008B3399" w:rsidRPr="00FB4EA2" w:rsidRDefault="008B3399" w:rsidP="008B3399">
                  <w:pPr>
                    <w:pStyle w:val="Overskrift1"/>
                    <w:rPr>
                      <w:rFonts w:eastAsia="Arial Unicode MS"/>
                      <w:bCs/>
                      <w:caps/>
                    </w:rPr>
                  </w:pPr>
                  <w:bookmarkStart w:id="25" w:name="_Toc474836798"/>
                  <w:bookmarkStart w:id="26" w:name="_Toc474844095"/>
                  <w:bookmarkStart w:id="27" w:name="_Toc475024431"/>
                  <w:r>
                    <w:t>SING-A-LONG</w:t>
                  </w:r>
                  <w:bookmarkEnd w:id="25"/>
                  <w:bookmarkEnd w:id="26"/>
                  <w:bookmarkEnd w:id="27"/>
                </w:p>
              </w:txbxContent>
            </v:textbox>
            <w10:wrap type="none" anchorx="margin"/>
            <w10:anchorlock/>
          </v:shape>
        </w:pic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256"/>
      </w:tblGrid>
      <w:tr w:rsidR="00D878E5" w:rsidRPr="00856F5F" w:rsidTr="00104124">
        <w:tc>
          <w:tcPr>
            <w:tcW w:w="6912" w:type="dxa"/>
          </w:tcPr>
          <w:p w:rsidR="00104124" w:rsidRPr="00104124" w:rsidRDefault="00104124" w:rsidP="00104124">
            <w:pPr>
              <w:widowControl/>
              <w:numPr>
                <w:ilvl w:val="0"/>
                <w:numId w:val="9"/>
              </w:numPr>
              <w:tabs>
                <w:tab w:val="num" w:pos="284"/>
              </w:tabs>
              <w:spacing w:line="240" w:lineRule="exac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04124">
              <w:rPr>
                <w:rFonts w:ascii="Arial" w:hAnsi="Arial"/>
                <w:kern w:val="0"/>
                <w:sz w:val="18"/>
              </w:rPr>
              <w:t>Ovaj proizvod omogućuje vam da pjevate uz pjesme reproducirane s BT-a, USB-a ili LINE IN načina rada te omogućava dva mikrofona u isto vrijeme.</w:t>
            </w:r>
          </w:p>
          <w:p w:rsidR="00104124" w:rsidRPr="00104124" w:rsidRDefault="00104124" w:rsidP="00104124">
            <w:pPr>
              <w:widowControl/>
              <w:numPr>
                <w:ilvl w:val="0"/>
                <w:numId w:val="9"/>
              </w:numPr>
              <w:tabs>
                <w:tab w:val="num" w:pos="284"/>
              </w:tabs>
              <w:spacing w:line="240" w:lineRule="exac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04124">
              <w:rPr>
                <w:rFonts w:ascii="Arial" w:hAnsi="Arial"/>
                <w:kern w:val="0"/>
                <w:sz w:val="18"/>
              </w:rPr>
              <w:t>Priključite kabel mikrofona u bočnu ploču s oznakom "MIC 1" i/ili "MIC 2".</w:t>
            </w:r>
          </w:p>
          <w:p w:rsidR="00D878E5" w:rsidRPr="00856F5F" w:rsidRDefault="00D878E5" w:rsidP="0026720B">
            <w:pPr>
              <w:widowControl/>
              <w:numPr>
                <w:ilvl w:val="0"/>
                <w:numId w:val="7"/>
              </w:numPr>
              <w:spacing w:line="240" w:lineRule="exac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56F5F">
              <w:rPr>
                <w:rFonts w:ascii="Arial" w:hAnsi="Arial" w:cs="Arial"/>
                <w:color w:val="000000"/>
                <w:kern w:val="0"/>
                <w:sz w:val="18"/>
              </w:rPr>
              <w:t>Podesite glasnoću mikrofona „MIC +/MIC -” ili glavnu glasnoću na gornjoj upravljačkoj ploči.</w:t>
            </w:r>
          </w:p>
          <w:p w:rsidR="00D878E5" w:rsidRPr="00856F5F" w:rsidRDefault="00104124" w:rsidP="00D878E5">
            <w:pPr>
              <w:widowControl/>
              <w:numPr>
                <w:ilvl w:val="0"/>
                <w:numId w:val="7"/>
              </w:numPr>
              <w:spacing w:line="240" w:lineRule="exac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18"/>
                <w:lang w:val="en-US" w:eastAsia="en-US" w:bidi="ar-SA"/>
              </w:rPr>
              <w:lastRenderedPageBreak/>
              <w:drawing>
                <wp:anchor distT="0" distB="0" distL="114300" distR="114300" simplePos="0" relativeHeight="251696128" behindDoc="0" locked="1" layoutInCell="1" allowOverlap="0">
                  <wp:simplePos x="0" y="0"/>
                  <wp:positionH relativeFrom="margin">
                    <wp:posOffset>1990725</wp:posOffset>
                  </wp:positionH>
                  <wp:positionV relativeFrom="paragraph">
                    <wp:posOffset>-4445</wp:posOffset>
                  </wp:positionV>
                  <wp:extent cx="2085975" cy="1564640"/>
                  <wp:effectExtent l="0" t="0" r="0" b="0"/>
                  <wp:wrapSquare wrapText="bothSides"/>
                  <wp:docPr id="49" name="图片 49" descr="IK651MF  m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K651MF  m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-4592" r="-19140" b="-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878E5" w:rsidRPr="00856F5F">
              <w:rPr>
                <w:rFonts w:ascii="Arial" w:hAnsi="Arial" w:cs="Arial"/>
                <w:color w:val="000000"/>
                <w:kern w:val="0"/>
                <w:sz w:val="18"/>
              </w:rPr>
              <w:t>Podesite eho razinu „EH +/EH -”.</w:t>
            </w:r>
          </w:p>
          <w:p w:rsidR="00AD2C5B" w:rsidRPr="003C1DE7" w:rsidRDefault="00D878E5" w:rsidP="003C1DE7">
            <w:pPr>
              <w:widowControl/>
              <w:numPr>
                <w:ilvl w:val="0"/>
                <w:numId w:val="7"/>
              </w:numPr>
              <w:spacing w:line="240" w:lineRule="exac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56F5F">
              <w:rPr>
                <w:rFonts w:ascii="Arial" w:hAnsi="Arial" w:cs="Arial"/>
                <w:color w:val="000000"/>
                <w:kern w:val="0"/>
                <w:sz w:val="18"/>
              </w:rPr>
              <w:t>Započnite s pjevanjem.</w:t>
            </w:r>
          </w:p>
          <w:p w:rsidR="00104124" w:rsidRPr="00104124" w:rsidRDefault="00104124" w:rsidP="00104124">
            <w:pPr>
              <w:spacing w:line="240" w:lineRule="exact"/>
              <w:ind w:leftChars="150" w:left="315"/>
              <w:rPr>
                <w:rFonts w:ascii="Arial" w:hAnsi="Arial" w:cs="Arial"/>
                <w:b/>
                <w:sz w:val="18"/>
                <w:szCs w:val="18"/>
                <w:bdr w:val="single" w:sz="4" w:space="0" w:color="auto"/>
              </w:rPr>
            </w:pPr>
            <w:r w:rsidRPr="00104124">
              <w:rPr>
                <w:rFonts w:ascii="Arial" w:hAnsi="Arial"/>
                <w:b/>
                <w:sz w:val="18"/>
                <w:bdr w:val="single" w:sz="4" w:space="0" w:color="auto"/>
              </w:rPr>
              <w:t>UPOZORENJE: - Ako su glasnoća mikrofona i razina eha postavljeni previsoko ili do maksimuma, čuje se odjek previsokih tonova. Odmah smanjite glasnoću kako biste izbjegli oštećenja.</w:t>
            </w:r>
          </w:p>
          <w:p w:rsidR="00D878E5" w:rsidRPr="00856F5F" w:rsidRDefault="00D878E5" w:rsidP="00D878E5">
            <w:pPr>
              <w:spacing w:line="240" w:lineRule="exact"/>
              <w:ind w:leftChars="150" w:left="315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6" w:type="dxa"/>
          </w:tcPr>
          <w:p w:rsidR="00D878E5" w:rsidRPr="00856F5F" w:rsidRDefault="00D878E5" w:rsidP="0026720B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9F7767" w:rsidRPr="00856F5F" w:rsidRDefault="001B0DE2">
      <w:pPr>
        <w:widowControl/>
        <w:spacing w:line="240" w:lineRule="exact"/>
        <w:rPr>
          <w:rFonts w:ascii="Arial" w:hAnsi="Arial" w:cs="Arial"/>
          <w:color w:val="000000"/>
          <w:kern w:val="0"/>
          <w:sz w:val="18"/>
          <w:szCs w:val="18"/>
          <w:lang w:eastAsia="zh-CN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</w:r>
      <w:r>
        <w:rPr>
          <w:rFonts w:ascii="Arial" w:hAnsi="Arial" w:cs="Arial"/>
          <w:color w:val="000000"/>
          <w:kern w:val="0"/>
          <w:sz w:val="18"/>
          <w:szCs w:val="18"/>
        </w:rPr>
        <w:pict>
          <v:shape id="Text Box 167" o:spid="_x0000_s1073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67;mso-fit-shape-to-text:t" inset="0,0,0,0">
              <w:txbxContent>
                <w:p w:rsidR="00104124" w:rsidRPr="00FB4EA2" w:rsidRDefault="00104124" w:rsidP="00104124">
                  <w:pPr>
                    <w:pStyle w:val="Overskrift1"/>
                    <w:rPr>
                      <w:rFonts w:eastAsia="Arial Unicode MS"/>
                      <w:bCs/>
                      <w:caps/>
                    </w:rPr>
                  </w:pPr>
                  <w:bookmarkStart w:id="28" w:name="_Toc474836799"/>
                  <w:bookmarkStart w:id="29" w:name="_Toc474844096"/>
                  <w:bookmarkStart w:id="30" w:name="_Toc475024432"/>
                  <w:r>
                    <w:t>ZVUČNI EFEKTI</w:t>
                  </w:r>
                  <w:bookmarkEnd w:id="28"/>
                  <w:bookmarkEnd w:id="29"/>
                  <w:bookmarkEnd w:id="30"/>
                </w:p>
              </w:txbxContent>
            </v:textbox>
            <w10:wrap type="none" anchorx="margin"/>
            <w10:anchorlock/>
          </v:shape>
        </w:pict>
      </w:r>
    </w:p>
    <w:p w:rsidR="003C1AC5" w:rsidRPr="00856F5F" w:rsidRDefault="009F7767" w:rsidP="0065310A">
      <w:pPr>
        <w:numPr>
          <w:ilvl w:val="0"/>
          <w:numId w:val="10"/>
        </w:numPr>
        <w:spacing w:line="240" w:lineRule="exac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„Model za kupce” ima ugrađen ekvilizator.</w:t>
      </w:r>
    </w:p>
    <w:p w:rsidR="003C1AC5" w:rsidRPr="00856F5F" w:rsidRDefault="00CB267E">
      <w:pPr>
        <w:numPr>
          <w:ilvl w:val="0"/>
          <w:numId w:val="9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Pritisnite i odaberite unaprijed postavljeni zvučni efekt za vašu glazbu: LAGANA, KLASIČNA, POP, ROCK i JAZZ GLAZBA.</w:t>
      </w:r>
    </w:p>
    <w:p w:rsidR="003C1AC5" w:rsidRPr="00856F5F" w:rsidRDefault="003C1AC5" w:rsidP="006150D5">
      <w:pPr>
        <w:spacing w:line="240" w:lineRule="exact"/>
        <w:jc w:val="left"/>
        <w:rPr>
          <w:rFonts w:ascii="Arial" w:hAnsi="Arial" w:cs="Arial"/>
          <w:sz w:val="18"/>
          <w:szCs w:val="18"/>
        </w:rPr>
      </w:pPr>
    </w:p>
    <w:p w:rsidR="0026720B" w:rsidRPr="00856F5F" w:rsidRDefault="001B0DE2" w:rsidP="006150D5">
      <w:pPr>
        <w:spacing w:line="240" w:lineRule="exact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>
        <w:rPr>
          <w:rFonts w:ascii="Arial" w:hAnsi="Arial" w:cs="Arial"/>
          <w:sz w:val="18"/>
          <w:szCs w:val="18"/>
        </w:rPr>
        <w:pict>
          <v:shape id="Text Box 168" o:spid="_x0000_s1072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68;mso-fit-shape-to-text:t" inset="0,0,0,0">
              <w:txbxContent>
                <w:p w:rsidR="0026720B" w:rsidRPr="00FB4EA2" w:rsidRDefault="0026720B" w:rsidP="0026720B">
                  <w:pPr>
                    <w:pStyle w:val="Overskrift1"/>
                  </w:pPr>
                  <w:bookmarkStart w:id="31" w:name="_Toc474836800"/>
                  <w:bookmarkStart w:id="32" w:name="_Toc474844097"/>
                  <w:bookmarkStart w:id="33" w:name="_Toc475024433"/>
                  <w:r>
                    <w:t>RJEŠAVANJE PROBLEMA</w:t>
                  </w:r>
                  <w:bookmarkEnd w:id="31"/>
                  <w:bookmarkEnd w:id="32"/>
                  <w:bookmarkEnd w:id="33"/>
                </w:p>
              </w:txbxContent>
            </v:textbox>
            <w10:wrap type="none" anchorx="margin"/>
            <w10:anchorlock/>
          </v:shape>
        </w:pict>
      </w:r>
    </w:p>
    <w:p w:rsidR="003C1AC5" w:rsidRPr="00856F5F" w:rsidRDefault="001B0DE2" w:rsidP="00E567B2">
      <w:pPr>
        <w:widowControl/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noProof/>
          <w:color w:val="000000"/>
          <w:kern w:val="0"/>
          <w:sz w:val="18"/>
          <w:szCs w:val="18"/>
        </w:rPr>
        <w:pict>
          <v:shape id="Text Box 158" o:spid="_x0000_s1038" type="#_x0000_t202" style="position:absolute;left:0;text-align:left;margin-left:5.3pt;margin-top:-66.6pt;width:348.35pt;height:12pt;z-index:25166950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ywxAIAAL8FAAAOAAAAZHJzL2Uyb0RvYy54bWysVMlu2zAQvRfoPxC8O5IMObEFy0GWOiiQ&#10;LkBS9ExLlESUW0naclr03zskJcVtcyiK+iBzGT6+efM468uj4OhAjWVKljg7SzGislI1k22JPz1u&#10;Z0uMrCOyJlxJWuInavHl5vWrda8LOled4jU1CECkLXpd4s45XSSJrToqiD1TmkrYbJQRxMHUtElt&#10;SA/ogifzND1PemVqbVRFrYXV27iJNwG/aWjlPjSNpQ7xEgM3F74mfHf+m2zWpGgN0R2rBhrkH1gI&#10;wiRcOkHdEkfQ3rA/oASrjLKqcWeVEolqGlbRkANkk6W/ZfPQEU1DLiCO1ZNM9v/BVu8PHw1iNdQO&#10;5JFEQI0e6dGha3VE2WLpBeq1LSDuQUOkO8IGBIdkrb5X1ReLpLrpiGzplTGq7yipgWDmTyYnRyOO&#10;9SC7/p2q4SKydyoAHRsjvHqgBwJ0YPI0FceTqWAxz+d5mi8wqmAvW8AkVC8hxXhaG+vuqBLID0ps&#10;oPgBnRzurfNsSDGGDKWqt4xzZJT7zFwX1B5Tay2cCVEWaQX5pDFj0+5uuEEH4v0UfiFPKLw9jc7i&#10;ll+yLxwJoUQIEuznmHQDYvQjk4e7YRc4DwCBv78FliZ2nEkEynt6yFaEU1/IkZEhIT9/GZf+K5XP&#10;NyoRV0DcIU8vczDs91UG2l7PV7Pt+fJilm/zxWx1kS5naba6Xp2n+Sq/3f7wamR50bG6pvKeSTo+&#10;niz/O3MOzzjaPjwf1E8qK84m6i/pF1Owp2GCOWgknIkSL6e6kMK78Y2so86E8ThOfuUeNAUBxv8g&#10;SfCut2s0rjvujvGdzL2+3tg7VT+Bm8E+QX/ogjDolPmGUQ8dpcT2654YihF/K4ODkBsHZhzsxgGR&#10;FRwtscNQUD+8cbFN7bVhbQfI45u7glezZcHQzyyAup9Al4gGiR3Nt6HTeYh67rubnwAAAP//AwBQ&#10;SwMEFAAGAAgAAAAhAGLeba3hAAAADAEAAA8AAABkcnMvZG93bnJldi54bWxMj0FugzAQRfeVegdr&#10;InWX2IBEGoqJmkhRhdRNaA9g8BRIsI2wk9CevpNVu/wzT3/e5NvZDOyKk++dlRCtBDC0jdO9bSV8&#10;fhyWz8B8UFarwVmU8I0etsXjQ64y7W72iNcqtIxKrM+UhC6EMePcNx0a5VduREu7LzcZFShOLdeT&#10;ulG5GXgsRMqN6i1d6NSI+w6bc3UxEspdlfxsjqd6dyhP5bh/a/o0epfyaTG/vgALOIc/GO76pA4F&#10;OdXuYrVnA2WREilhGSVJDIyItVgnwOr7SGxi4EXO/z9R/AIAAP//AwBQSwECLQAUAAYACAAAACEA&#10;toM4kv4AAADhAQAAEwAAAAAAAAAAAAAAAAAAAAAAW0NvbnRlbnRfVHlwZXNdLnhtbFBLAQItABQA&#10;BgAIAAAAIQA4/SH/1gAAAJQBAAALAAAAAAAAAAAAAAAAAC8BAABfcmVscy8ucmVsc1BLAQItABQA&#10;BgAIAAAAIQCDd2ywxAIAAL8FAAAOAAAAAAAAAAAAAAAAAC4CAABkcnMvZTJvRG9jLnhtbFBLAQIt&#10;ABQABgAIAAAAIQBi3m2t4QAAAAwBAAAPAAAAAAAAAAAAAAAAAB4FAABkcnMvZG93bnJldi54bWxQ&#10;SwUGAAAAAAQABADzAAAALAYAAAAA&#10;" fillcolor="black" stroked="f" strokeweight="0">
            <v:fill rotate="t" angle="90" focus="100%" type="gradient"/>
            <v:textbox style="mso-next-textbox:#Text Box 158;mso-fit-shape-to-text:t" inset="0,0,0,0">
              <w:txbxContent>
                <w:p w:rsidR="0026720B" w:rsidRDefault="0026720B">
                  <w:pPr>
                    <w:spacing w:line="240" w:lineRule="exact"/>
                    <w:ind w:firstLineChars="50" w:firstLine="90"/>
                    <w:jc w:val="left"/>
                    <w:rPr>
                      <w:rFonts w:ascii="Arial" w:eastAsia="Arial Unicode MS" w:hAnsi="Arial" w:cs="Arial"/>
                      <w:b/>
                      <w:bCs/>
                      <w:caps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USB PRIKLJUČAK (REPRODUCIRANJE MP3)</w:t>
                  </w:r>
                </w:p>
              </w:txbxContent>
            </v:textbox>
            <w10:wrap type="square" anchorx="margin" anchory="margin"/>
            <w10:anchorlock/>
          </v:shape>
        </w:pict>
      </w:r>
      <w:r w:rsidR="00574EF7" w:rsidRPr="00856F5F">
        <w:rPr>
          <w:rFonts w:ascii="Arial" w:hAnsi="Arial" w:cs="Arial"/>
          <w:b/>
          <w:color w:val="000000"/>
          <w:kern w:val="0"/>
          <w:sz w:val="18"/>
        </w:rPr>
        <w:t>Općenito</w:t>
      </w:r>
    </w:p>
    <w:p w:rsidR="003C1AC5" w:rsidRPr="00856F5F" w:rsidRDefault="00CB267E" w:rsidP="00E567B2">
      <w:pPr>
        <w:widowControl/>
        <w:spacing w:line="240" w:lineRule="exact"/>
        <w:rPr>
          <w:rFonts w:ascii="Arial" w:hAnsi="Arial" w:cs="Arial"/>
          <w:b/>
          <w:color w:val="000000"/>
          <w:kern w:val="0"/>
          <w:sz w:val="18"/>
          <w:szCs w:val="18"/>
          <w:u w:val="single"/>
        </w:rPr>
      </w:pPr>
      <w:r w:rsidRPr="00856F5F">
        <w:rPr>
          <w:rFonts w:ascii="Arial" w:hAnsi="Arial" w:cs="Arial"/>
          <w:b/>
          <w:color w:val="000000"/>
          <w:kern w:val="0"/>
          <w:sz w:val="18"/>
          <w:u w:val="single"/>
        </w:rPr>
        <w:t>Nema napajanja</w:t>
      </w:r>
    </w:p>
    <w:p w:rsidR="003C1AC5" w:rsidRPr="00856F5F" w:rsidRDefault="00CB267E">
      <w:pPr>
        <w:widowControl/>
        <w:numPr>
          <w:ilvl w:val="0"/>
          <w:numId w:val="11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856F5F">
        <w:rPr>
          <w:rFonts w:ascii="Arial" w:hAnsi="Arial" w:cs="Arial"/>
          <w:color w:val="000000"/>
          <w:kern w:val="0"/>
          <w:sz w:val="18"/>
        </w:rPr>
        <w:t>Provjerite je li AC adapter pravilno umetnut u uređaj i zidnu utičnicu.</w:t>
      </w:r>
    </w:p>
    <w:p w:rsidR="003C1AC5" w:rsidRPr="00856F5F" w:rsidRDefault="00CB267E">
      <w:pPr>
        <w:widowControl/>
        <w:numPr>
          <w:ilvl w:val="0"/>
          <w:numId w:val="11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856F5F">
        <w:rPr>
          <w:rFonts w:ascii="Arial" w:hAnsi="Arial" w:cs="Arial"/>
          <w:color w:val="000000"/>
          <w:kern w:val="0"/>
          <w:sz w:val="18"/>
        </w:rPr>
        <w:t>Provjerite nalazi li se prekidač napajanja Uključeno/Isključeno u položaju On .</w:t>
      </w:r>
    </w:p>
    <w:p w:rsidR="003C1AC5" w:rsidRPr="00856F5F" w:rsidRDefault="00CB267E">
      <w:pPr>
        <w:widowControl/>
        <w:numPr>
          <w:ilvl w:val="0"/>
          <w:numId w:val="11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856F5F">
        <w:rPr>
          <w:rFonts w:ascii="Arial" w:hAnsi="Arial" w:cs="Arial"/>
          <w:color w:val="000000"/>
          <w:kern w:val="0"/>
          <w:sz w:val="18"/>
        </w:rPr>
        <w:t>Ako je baterija prazna, priključite AC adapter za punjenje i rad.</w:t>
      </w:r>
    </w:p>
    <w:p w:rsidR="003C1AC5" w:rsidRPr="00856F5F" w:rsidRDefault="00CB267E" w:rsidP="005E1E5E">
      <w:pPr>
        <w:spacing w:line="240" w:lineRule="exac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Tipke ne reagiraju</w:t>
      </w:r>
    </w:p>
    <w:p w:rsidR="003C1AC5" w:rsidRPr="00856F5F" w:rsidRDefault="00CB267E">
      <w:pPr>
        <w:widowControl/>
        <w:numPr>
          <w:ilvl w:val="0"/>
          <w:numId w:val="12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856F5F">
        <w:rPr>
          <w:rFonts w:ascii="Arial" w:hAnsi="Arial" w:cs="Arial"/>
          <w:color w:val="000000"/>
          <w:kern w:val="0"/>
          <w:sz w:val="18"/>
        </w:rPr>
        <w:t>Prebacite prekidač napajanja Uključeno/Isključeno na Off, a zatim ponovno na On kako biste resetirali uređaj.</w:t>
      </w:r>
    </w:p>
    <w:p w:rsidR="003C1AC5" w:rsidRPr="00856F5F" w:rsidRDefault="00CB267E">
      <w:pPr>
        <w:widowControl/>
        <w:numPr>
          <w:ilvl w:val="0"/>
          <w:numId w:val="12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856F5F">
        <w:rPr>
          <w:rFonts w:ascii="Arial" w:hAnsi="Arial" w:cs="Arial"/>
          <w:color w:val="000000"/>
          <w:kern w:val="0"/>
          <w:sz w:val="18"/>
        </w:rPr>
        <w:t>Odspojite AC adapter i priključite ga natrag.</w:t>
      </w:r>
    </w:p>
    <w:p w:rsidR="003C1AC5" w:rsidRPr="00856F5F" w:rsidRDefault="00CB267E" w:rsidP="0099562F">
      <w:pPr>
        <w:keepNext/>
        <w:spacing w:line="240" w:lineRule="exac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Nema zvuka</w:t>
      </w:r>
    </w:p>
    <w:p w:rsidR="003C1AC5" w:rsidRPr="00856F5F" w:rsidRDefault="00CB267E">
      <w:pPr>
        <w:widowControl/>
        <w:numPr>
          <w:ilvl w:val="0"/>
          <w:numId w:val="13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856F5F">
        <w:rPr>
          <w:rFonts w:ascii="Arial" w:hAnsi="Arial" w:cs="Arial"/>
          <w:color w:val="000000"/>
          <w:kern w:val="0"/>
          <w:sz w:val="18"/>
        </w:rPr>
        <w:t>Provjerite je li glasnoća spojenog priključka LINE na umjerenoj razini.</w:t>
      </w:r>
    </w:p>
    <w:p w:rsidR="003C1AC5" w:rsidRPr="00856F5F" w:rsidRDefault="00CB267E">
      <w:pPr>
        <w:widowControl/>
        <w:numPr>
          <w:ilvl w:val="0"/>
          <w:numId w:val="13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856F5F">
        <w:rPr>
          <w:rFonts w:ascii="Arial" w:hAnsi="Arial" w:cs="Arial"/>
          <w:color w:val="000000"/>
          <w:kern w:val="0"/>
          <w:sz w:val="18"/>
        </w:rPr>
        <w:t>Provjerite je li izlaz povezanog Bluetooth uređaja povezan preko izlaza BT-a.</w:t>
      </w:r>
    </w:p>
    <w:p w:rsidR="003C1AC5" w:rsidRPr="00856F5F" w:rsidRDefault="00CB267E" w:rsidP="006150D5">
      <w:pPr>
        <w:widowControl/>
        <w:numPr>
          <w:ilvl w:val="0"/>
          <w:numId w:val="13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856F5F">
        <w:rPr>
          <w:rFonts w:ascii="Arial" w:hAnsi="Arial" w:cs="Arial"/>
          <w:color w:val="000000"/>
          <w:kern w:val="0"/>
          <w:sz w:val="18"/>
        </w:rPr>
        <w:t>Provjerite je li glasnoća spojenog Bluetooth uređaja na umjerenoj razini.</w:t>
      </w:r>
    </w:p>
    <w:p w:rsidR="0026732C" w:rsidRPr="00856F5F" w:rsidRDefault="0026732C" w:rsidP="0026732C">
      <w:pPr>
        <w:widowControl/>
        <w:tabs>
          <w:tab w:val="left" w:pos="284"/>
        </w:tabs>
        <w:spacing w:line="240" w:lineRule="exact"/>
        <w:ind w:left="113"/>
        <w:rPr>
          <w:rFonts w:ascii="Arial" w:hAnsi="Arial" w:cs="Arial"/>
          <w:color w:val="000000"/>
          <w:kern w:val="0"/>
          <w:sz w:val="18"/>
          <w:szCs w:val="18"/>
        </w:rPr>
      </w:pPr>
    </w:p>
    <w:p w:rsidR="003C1AC5" w:rsidRPr="00856F5F" w:rsidRDefault="00CB267E" w:rsidP="00E567B2">
      <w:pPr>
        <w:widowControl/>
        <w:spacing w:line="240" w:lineRule="exact"/>
        <w:rPr>
          <w:rFonts w:ascii="Arial" w:hAnsi="Arial" w:cs="Arial"/>
          <w:b/>
          <w:color w:val="000000"/>
          <w:kern w:val="0"/>
          <w:sz w:val="18"/>
          <w:szCs w:val="18"/>
        </w:rPr>
      </w:pPr>
      <w:r w:rsidRPr="00856F5F">
        <w:rPr>
          <w:rFonts w:ascii="Arial" w:hAnsi="Arial" w:cs="Arial"/>
          <w:b/>
          <w:color w:val="000000"/>
          <w:kern w:val="0"/>
          <w:sz w:val="18"/>
        </w:rPr>
        <w:t>Rad Bluetooth uređaja</w:t>
      </w:r>
    </w:p>
    <w:p w:rsidR="003C1AC5" w:rsidRPr="00856F5F" w:rsidRDefault="00CB267E" w:rsidP="00E567B2">
      <w:pPr>
        <w:widowControl/>
        <w:spacing w:line="240" w:lineRule="exact"/>
        <w:rPr>
          <w:rFonts w:ascii="Arial" w:hAnsi="Arial" w:cs="Arial"/>
          <w:b/>
          <w:color w:val="000000"/>
          <w:kern w:val="0"/>
          <w:sz w:val="18"/>
          <w:szCs w:val="18"/>
          <w:u w:val="single"/>
        </w:rPr>
      </w:pPr>
      <w:r w:rsidRPr="00856F5F">
        <w:rPr>
          <w:rFonts w:ascii="Arial" w:hAnsi="Arial" w:cs="Arial"/>
          <w:b/>
          <w:color w:val="000000"/>
          <w:kern w:val="0"/>
          <w:sz w:val="18"/>
          <w:u w:val="single"/>
        </w:rPr>
        <w:t>Loša kvaliteta zvuka</w:t>
      </w:r>
    </w:p>
    <w:p w:rsidR="003C1AC5" w:rsidRPr="00856F5F" w:rsidRDefault="00CB267E">
      <w:pPr>
        <w:widowControl/>
        <w:numPr>
          <w:ilvl w:val="0"/>
          <w:numId w:val="13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856F5F">
        <w:rPr>
          <w:rFonts w:ascii="Arial" w:hAnsi="Arial" w:cs="Arial"/>
          <w:color w:val="000000"/>
          <w:kern w:val="0"/>
          <w:sz w:val="18"/>
        </w:rPr>
        <w:t>Prijem Bluetooth uređaja je loš. Premjestite Bluetooth uređaj bliže zvučniku.</w:t>
      </w:r>
    </w:p>
    <w:p w:rsidR="00237AAF" w:rsidRPr="00856F5F" w:rsidRDefault="00237AAF" w:rsidP="00237AAF">
      <w:pPr>
        <w:widowControl/>
        <w:tabs>
          <w:tab w:val="left" w:pos="284"/>
        </w:tabs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:rsidR="003C1AC5" w:rsidRPr="00856F5F" w:rsidRDefault="00CB267E" w:rsidP="00E567B2">
      <w:pPr>
        <w:widowControl/>
        <w:spacing w:line="240" w:lineRule="exact"/>
        <w:rPr>
          <w:rFonts w:ascii="Arial" w:hAnsi="Arial" w:cs="Arial"/>
          <w:b/>
          <w:color w:val="000000"/>
          <w:kern w:val="0"/>
          <w:sz w:val="18"/>
          <w:szCs w:val="18"/>
          <w:u w:val="single"/>
        </w:rPr>
      </w:pPr>
      <w:r w:rsidRPr="00856F5F">
        <w:rPr>
          <w:rFonts w:ascii="Arial" w:hAnsi="Arial" w:cs="Arial"/>
          <w:b/>
          <w:color w:val="000000"/>
          <w:kern w:val="0"/>
          <w:sz w:val="18"/>
          <w:u w:val="single"/>
        </w:rPr>
        <w:t>Ne može se upariti s Bluetooth uređajem</w:t>
      </w:r>
    </w:p>
    <w:p w:rsidR="003C1AC5" w:rsidRPr="00856F5F" w:rsidRDefault="00CB267E">
      <w:pPr>
        <w:widowControl/>
        <w:numPr>
          <w:ilvl w:val="0"/>
          <w:numId w:val="14"/>
        </w:numPr>
        <w:spacing w:line="240" w:lineRule="exact"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 w:rsidRPr="00856F5F">
        <w:rPr>
          <w:rFonts w:ascii="Arial" w:hAnsi="Arial" w:cs="Arial"/>
          <w:color w:val="000000"/>
          <w:kern w:val="0"/>
          <w:sz w:val="18"/>
        </w:rPr>
        <w:t>Provjerite jesu li Bluetooth uređaj i zvučnik povezani s drugim Bluetooth uređajem.</w:t>
      </w:r>
    </w:p>
    <w:p w:rsidR="003C1AC5" w:rsidRPr="00856F5F" w:rsidRDefault="00CB267E">
      <w:pPr>
        <w:widowControl/>
        <w:numPr>
          <w:ilvl w:val="0"/>
          <w:numId w:val="14"/>
        </w:numPr>
        <w:spacing w:line="240" w:lineRule="exact"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 w:rsidRPr="00856F5F">
        <w:rPr>
          <w:rFonts w:ascii="Arial" w:hAnsi="Arial" w:cs="Arial"/>
          <w:color w:val="000000"/>
          <w:kern w:val="0"/>
          <w:sz w:val="18"/>
        </w:rPr>
        <w:t>Provjerite da li plava LED lampica na zvučniku brzo treperi (način rada za uparivanje).</w:t>
      </w:r>
    </w:p>
    <w:p w:rsidR="003C1AC5" w:rsidRPr="00856F5F" w:rsidRDefault="00CB267E" w:rsidP="0026720B">
      <w:pPr>
        <w:widowControl/>
        <w:numPr>
          <w:ilvl w:val="0"/>
          <w:numId w:val="14"/>
        </w:numPr>
        <w:spacing w:line="240" w:lineRule="exact"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 w:rsidRPr="00856F5F">
        <w:rPr>
          <w:rFonts w:ascii="Arial" w:hAnsi="Arial" w:cs="Arial"/>
          <w:color w:val="000000"/>
          <w:kern w:val="0"/>
          <w:sz w:val="18"/>
        </w:rPr>
        <w:t xml:space="preserve">Okrenite prekidač napajanja na Off, a zatim ponovno na On, pritisnite i držite tipku BT off (isključivanje Bluetootha) 2 sekunde za ulazak u način rada za uparivanje. </w:t>
      </w:r>
    </w:p>
    <w:p w:rsidR="0087060F" w:rsidRDefault="0087060F" w:rsidP="0087060F">
      <w:pPr>
        <w:widowControl/>
        <w:jc w:val="left"/>
        <w:rPr>
          <w:rFonts w:ascii="Arial" w:hAnsi="Arial" w:cs="Arial"/>
          <w:lang w:eastAsia="zh-CN"/>
        </w:rPr>
      </w:pPr>
      <w:bookmarkStart w:id="34" w:name="_Toc474844098"/>
      <w:bookmarkStart w:id="35" w:name="_Toc475024434"/>
    </w:p>
    <w:p w:rsidR="0087060F" w:rsidRDefault="0087060F" w:rsidP="0087060F">
      <w:pPr>
        <w:widowControl/>
        <w:jc w:val="left"/>
        <w:rPr>
          <w:rFonts w:ascii="Arial" w:hAnsi="Arial" w:cs="Arial"/>
          <w:b/>
          <w:color w:val="000000"/>
          <w:sz w:val="18"/>
          <w:u w:val="single"/>
          <w:lang w:eastAsia="zh-CN"/>
        </w:rPr>
      </w:pPr>
    </w:p>
    <w:p w:rsidR="003C1AC5" w:rsidRPr="00856F5F" w:rsidRDefault="00CB267E" w:rsidP="0087060F">
      <w:pPr>
        <w:widowControl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 w:rsidRPr="00856F5F">
        <w:rPr>
          <w:rFonts w:ascii="Arial" w:hAnsi="Arial" w:cs="Arial"/>
          <w:b/>
          <w:color w:val="000000"/>
          <w:sz w:val="18"/>
          <w:u w:val="single"/>
        </w:rPr>
        <w:lastRenderedPageBreak/>
        <w:t>OPREZ:</w:t>
      </w:r>
      <w:bookmarkEnd w:id="34"/>
      <w:bookmarkEnd w:id="35"/>
    </w:p>
    <w:p w:rsidR="003C1AC5" w:rsidRPr="00856F5F" w:rsidRDefault="00CB267E">
      <w:pPr>
        <w:numPr>
          <w:ilvl w:val="0"/>
          <w:numId w:val="14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color w:val="000000"/>
          <w:sz w:val="18"/>
        </w:rPr>
        <w:t>AC/DC adapter i glavni uređaj se ne smiju izlagati vlazi ili prskanju tekućinom, a predmeti napunjeni tekućinom, kao što su vaze, ne smiju se stavljati na uređaj i AC/DC adapter.</w:t>
      </w:r>
    </w:p>
    <w:p w:rsidR="003C1AC5" w:rsidRPr="00856F5F" w:rsidRDefault="00D46018" w:rsidP="00D46018">
      <w:pPr>
        <w:numPr>
          <w:ilvl w:val="0"/>
          <w:numId w:val="14"/>
        </w:numPr>
        <w:spacing w:line="240" w:lineRule="exact"/>
        <w:jc w:val="left"/>
        <w:rPr>
          <w:rFonts w:ascii="Arial" w:hAnsi="Arial" w:cs="Arial"/>
          <w:color w:val="000000"/>
          <w:sz w:val="18"/>
          <w:szCs w:val="18"/>
        </w:rPr>
      </w:pPr>
      <w:r w:rsidRPr="00856F5F">
        <w:rPr>
          <w:rFonts w:ascii="Arial" w:hAnsi="Arial" w:cs="Arial"/>
          <w:sz w:val="18"/>
        </w:rPr>
        <w:t>Ostavite minimalno 10 cm oko uređaja radi osiguranja dovoljne ventilacije.</w:t>
      </w:r>
    </w:p>
    <w:p w:rsidR="003C1AC5" w:rsidRPr="00856F5F" w:rsidRDefault="00CB267E">
      <w:pPr>
        <w:numPr>
          <w:ilvl w:val="0"/>
          <w:numId w:val="14"/>
        </w:numPr>
        <w:spacing w:line="240" w:lineRule="exact"/>
        <w:jc w:val="left"/>
        <w:rPr>
          <w:rFonts w:ascii="Arial" w:hAnsi="Arial" w:cs="Arial"/>
          <w:color w:val="000000"/>
          <w:sz w:val="18"/>
          <w:szCs w:val="18"/>
        </w:rPr>
      </w:pPr>
      <w:r w:rsidRPr="00856F5F">
        <w:rPr>
          <w:rFonts w:ascii="Arial" w:hAnsi="Arial" w:cs="Arial"/>
          <w:color w:val="000000"/>
          <w:sz w:val="18"/>
        </w:rPr>
        <w:t>Nemojte zaklanjati ventilacijske otvore predmetima kao što su novine, stolnjaci, zastori, itd.</w:t>
      </w:r>
    </w:p>
    <w:p w:rsidR="003C1AC5" w:rsidRPr="00856F5F" w:rsidRDefault="00CB267E">
      <w:pPr>
        <w:numPr>
          <w:ilvl w:val="0"/>
          <w:numId w:val="14"/>
        </w:numPr>
        <w:spacing w:line="240" w:lineRule="exact"/>
        <w:jc w:val="left"/>
        <w:rPr>
          <w:rFonts w:ascii="Arial" w:hAnsi="Arial" w:cs="Arial"/>
          <w:color w:val="000000"/>
          <w:sz w:val="18"/>
          <w:szCs w:val="18"/>
        </w:rPr>
      </w:pPr>
      <w:r w:rsidRPr="00856F5F">
        <w:rPr>
          <w:rFonts w:ascii="Arial" w:hAnsi="Arial" w:cs="Arial"/>
          <w:color w:val="000000"/>
          <w:sz w:val="18"/>
        </w:rPr>
        <w:t>Izvori otvorenog plamena, kao što su zapaljene svijeće, ne smiju se stavljati na uređaj.</w:t>
      </w:r>
    </w:p>
    <w:p w:rsidR="003C1AC5" w:rsidRPr="00856F5F" w:rsidRDefault="002016EA">
      <w:pPr>
        <w:numPr>
          <w:ilvl w:val="0"/>
          <w:numId w:val="14"/>
        </w:numPr>
        <w:spacing w:line="240" w:lineRule="exact"/>
        <w:jc w:val="left"/>
        <w:rPr>
          <w:rFonts w:ascii="Arial" w:hAnsi="Arial" w:cs="Arial"/>
          <w:color w:val="000000"/>
          <w:sz w:val="18"/>
          <w:szCs w:val="18"/>
        </w:rPr>
      </w:pPr>
      <w:r w:rsidRPr="00856F5F">
        <w:rPr>
          <w:rFonts w:ascii="Arial" w:hAnsi="Arial" w:cs="Arial"/>
          <w:color w:val="000000"/>
          <w:sz w:val="18"/>
        </w:rPr>
        <w:t>Kada se koristi mrežni utikač AC/DC adaptera kao uređaj za odspajanje, odspojeni uređaj mora biti spreman za rad.</w:t>
      </w:r>
    </w:p>
    <w:p w:rsidR="003C1AC5" w:rsidRPr="00856F5F" w:rsidRDefault="00CB267E">
      <w:pPr>
        <w:spacing w:line="240" w:lineRule="exact"/>
        <w:ind w:left="284"/>
        <w:jc w:val="left"/>
        <w:rPr>
          <w:rFonts w:ascii="Arial" w:hAnsi="Arial" w:cs="Arial"/>
          <w:color w:val="000000"/>
          <w:sz w:val="18"/>
          <w:szCs w:val="18"/>
        </w:rPr>
      </w:pPr>
      <w:r w:rsidRPr="00856F5F">
        <w:rPr>
          <w:rFonts w:ascii="Arial" w:hAnsi="Arial" w:cs="Arial"/>
          <w:color w:val="000000"/>
          <w:sz w:val="18"/>
        </w:rPr>
        <w:t>Ako želite potpuno odvajanje od izvora napajanja, AC/DC adapter morate iskopčati iz mrežne utičnice.</w:t>
      </w:r>
    </w:p>
    <w:p w:rsidR="003C1AC5" w:rsidRPr="00856F5F" w:rsidRDefault="00CB267E">
      <w:pPr>
        <w:numPr>
          <w:ilvl w:val="0"/>
          <w:numId w:val="14"/>
        </w:numPr>
        <w:spacing w:line="240" w:lineRule="exact"/>
        <w:jc w:val="left"/>
        <w:rPr>
          <w:rFonts w:ascii="Arial" w:hAnsi="Arial" w:cs="Arial"/>
          <w:color w:val="000000"/>
          <w:sz w:val="18"/>
          <w:szCs w:val="18"/>
        </w:rPr>
      </w:pPr>
      <w:r w:rsidRPr="00856F5F">
        <w:rPr>
          <w:rFonts w:ascii="Arial" w:hAnsi="Arial" w:cs="Arial"/>
          <w:color w:val="000000"/>
          <w:sz w:val="18"/>
        </w:rPr>
        <w:t>Tijekom uporabe pristup AC/DC adapteru ne smije biti zapriječen, već lako dostupan.</w:t>
      </w:r>
    </w:p>
    <w:p w:rsidR="003C1AC5" w:rsidRPr="00856F5F" w:rsidRDefault="00D46018" w:rsidP="00D46018">
      <w:pPr>
        <w:numPr>
          <w:ilvl w:val="0"/>
          <w:numId w:val="14"/>
        </w:numPr>
        <w:spacing w:line="240" w:lineRule="exact"/>
        <w:jc w:val="left"/>
        <w:rPr>
          <w:rFonts w:ascii="Arial" w:hAnsi="Arial" w:cs="Arial"/>
          <w:color w:val="000000"/>
          <w:sz w:val="18"/>
          <w:szCs w:val="18"/>
        </w:rPr>
      </w:pPr>
      <w:r w:rsidRPr="00856F5F">
        <w:rPr>
          <w:rFonts w:ascii="Arial" w:hAnsi="Arial" w:cs="Arial"/>
          <w:color w:val="000000"/>
          <w:sz w:val="18"/>
        </w:rPr>
        <w:t>Ne koristite aparat u tropskim klimatskim uvjetima.</w:t>
      </w:r>
    </w:p>
    <w:p w:rsidR="003C1AC5" w:rsidRPr="00856F5F" w:rsidRDefault="003C1AC5">
      <w:pPr>
        <w:spacing w:line="240" w:lineRule="exact"/>
        <w:rPr>
          <w:rFonts w:ascii="Arial" w:hAnsi="Arial" w:cs="Arial"/>
          <w:color w:val="000000"/>
          <w:sz w:val="18"/>
          <w:szCs w:val="18"/>
        </w:rPr>
      </w:pPr>
    </w:p>
    <w:p w:rsidR="0099562F" w:rsidRPr="00856F5F" w:rsidRDefault="00CB267E">
      <w:pPr>
        <w:spacing w:line="240" w:lineRule="exact"/>
        <w:rPr>
          <w:rFonts w:ascii="Arial" w:hAnsi="Arial" w:cs="Arial"/>
          <w:b/>
          <w:color w:val="000000"/>
          <w:sz w:val="18"/>
          <w:szCs w:val="18"/>
        </w:rPr>
      </w:pPr>
      <w:r w:rsidRPr="00856F5F">
        <w:rPr>
          <w:rFonts w:ascii="Arial" w:hAnsi="Arial" w:cs="Arial"/>
          <w:b/>
          <w:color w:val="000000"/>
          <w:sz w:val="18"/>
        </w:rPr>
        <w:t>Zatvorena olovno-kisela baterija:</w:t>
      </w:r>
    </w:p>
    <w:p w:rsidR="003C1AC5" w:rsidRPr="00856F5F" w:rsidRDefault="00CB267E">
      <w:pPr>
        <w:spacing w:line="240" w:lineRule="exact"/>
        <w:rPr>
          <w:rFonts w:ascii="Arial" w:hAnsi="Arial" w:cs="Arial"/>
          <w:color w:val="000000"/>
          <w:sz w:val="18"/>
          <w:szCs w:val="18"/>
        </w:rPr>
      </w:pPr>
      <w:r w:rsidRPr="00856F5F">
        <w:rPr>
          <w:rFonts w:ascii="Arial" w:hAnsi="Arial" w:cs="Arial"/>
          <w:sz w:val="18"/>
        </w:rPr>
        <w:t>Ovaj uređaj također radi pomoću baterije (Model br: Tianchang 6-FM-2.6, 12 V, 2600 mAh). Iskopčajte AC adapter iz DC ulaznog priključka kako bi radio pomoću baterije (nakon što je potpuno napunite); priključivanje AC adaptera dok je baterija priključena pokreće punjenje baterije. LED lampica indikatora za punjenje svijetli crveno tijekom punjenja, a kada je baterija u cijelosti napunjena lampica svijetli zeleno. Potpuno punjenje prazne baterije može trajati 3 sata. Potpuno napunjena baterija dovoljna je za oko 2 sata neprekidne reprodukcije. Vrijeme reprodukcije može varirati ovisno o okruženju, razini glasnoće zvučnika i stanju baterije. Preporučljivo je da pričekate 10 - 20 minuta prije ponovnog punjenja baterije ako se ispraznila tijekom rada.</w:t>
      </w:r>
    </w:p>
    <w:p w:rsidR="0026720B" w:rsidRPr="00856F5F" w:rsidRDefault="0026720B">
      <w:pPr>
        <w:widowControl/>
        <w:jc w:val="left"/>
        <w:rPr>
          <w:rFonts w:ascii="Arial" w:hAnsi="Arial" w:cs="Arial"/>
          <w:color w:val="000000"/>
          <w:sz w:val="18"/>
          <w:szCs w:val="18"/>
        </w:rPr>
      </w:pPr>
      <w:r w:rsidRPr="00856F5F">
        <w:rPr>
          <w:rFonts w:ascii="Arial" w:hAnsi="Arial" w:cs="Arial"/>
        </w:rPr>
        <w:br w:type="page"/>
      </w:r>
    </w:p>
    <w:p w:rsidR="006E4DD7" w:rsidRPr="00856F5F" w:rsidRDefault="00F158C7" w:rsidP="004C6839">
      <w:pPr>
        <w:jc w:val="center"/>
        <w:rPr>
          <w:rFonts w:ascii="Arial" w:hAnsi="Arial" w:cs="Arial"/>
          <w:lang w:eastAsia="zh-CN"/>
        </w:rPr>
      </w:pPr>
      <w:r w:rsidRPr="00856F5F">
        <w:rPr>
          <w:rFonts w:ascii="Arial" w:hAnsi="Arial" w:cs="Arial"/>
        </w:rPr>
        <w:lastRenderedPageBreak/>
        <w:t xml:space="preserve">SVA PRAVA </w:t>
      </w:r>
      <w:r w:rsidR="00D5234F" w:rsidRPr="00856F5F">
        <w:rPr>
          <w:rFonts w:ascii="Arial" w:hAnsi="Arial" w:cs="Arial"/>
        </w:rPr>
        <w:t>ZADRŽANA, AUTORSKA PRAVA DENVER</w:t>
      </w:r>
      <w:r w:rsidR="00D5234F" w:rsidRPr="00856F5F">
        <w:rPr>
          <w:rFonts w:ascii="Arial" w:hAnsi="Arial" w:cs="Arial"/>
          <w:lang w:eastAsia="zh-CN"/>
        </w:rPr>
        <w:br/>
      </w:r>
      <w:r w:rsidRPr="00856F5F">
        <w:rPr>
          <w:rFonts w:ascii="Arial" w:hAnsi="Arial" w:cs="Arial"/>
        </w:rPr>
        <w:t>ELECTRONICS A/S</w:t>
      </w:r>
    </w:p>
    <w:p w:rsidR="00F158C7" w:rsidRPr="00856F5F" w:rsidRDefault="00F158C7" w:rsidP="004C6839">
      <w:pPr>
        <w:jc w:val="center"/>
        <w:rPr>
          <w:rFonts w:ascii="Arial" w:hAnsi="Arial" w:cs="Arial"/>
          <w:szCs w:val="21"/>
        </w:rPr>
      </w:pPr>
      <w:r w:rsidRPr="00856F5F">
        <w:rPr>
          <w:rFonts w:ascii="Arial" w:hAnsi="Arial" w:cs="Arial"/>
          <w:noProof/>
          <w:lang w:val="en-US" w:eastAsia="en-US" w:bidi="ar-SA"/>
        </w:rPr>
        <w:drawing>
          <wp:inline distT="0" distB="0" distL="0" distR="0">
            <wp:extent cx="1415415" cy="1259840"/>
            <wp:effectExtent l="0" t="0" r="0" b="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C7" w:rsidRPr="00856F5F" w:rsidRDefault="00F158C7" w:rsidP="004C6839">
      <w:pPr>
        <w:snapToGrid w:val="0"/>
        <w:spacing w:line="230" w:lineRule="exact"/>
        <w:jc w:val="left"/>
        <w:rPr>
          <w:rFonts w:ascii="Arial" w:eastAsia="SimSun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Električna i elektronička oprema i priložene baterije sadrže materijale, komponente i tvari koje mogu biti opasne za vaše zdravlje i okoliš ako se otpadni materijal (odbačena električna i elektronička oprema i baterije) ne odlože na propisani način.</w:t>
      </w:r>
    </w:p>
    <w:p w:rsidR="00F158C7" w:rsidRPr="00856F5F" w:rsidRDefault="00F158C7" w:rsidP="004C6839">
      <w:pPr>
        <w:snapToGrid w:val="0"/>
        <w:spacing w:line="230" w:lineRule="exact"/>
        <w:jc w:val="left"/>
        <w:rPr>
          <w:rFonts w:ascii="Arial" w:eastAsia="SimSun" w:hAnsi="Arial" w:cs="Arial"/>
          <w:sz w:val="18"/>
          <w:szCs w:val="18"/>
        </w:rPr>
      </w:pPr>
    </w:p>
    <w:p w:rsidR="00F158C7" w:rsidRPr="00856F5F" w:rsidRDefault="00F158C7" w:rsidP="004C6839">
      <w:pPr>
        <w:snapToGrid w:val="0"/>
        <w:spacing w:line="230" w:lineRule="exact"/>
        <w:jc w:val="left"/>
        <w:rPr>
          <w:rFonts w:ascii="Arial" w:eastAsia="SimSun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Električna i elektronička oprema i baterije su označene simbolom prekrižene kante za smeće. Ovaj simbol označava da se električka i elektronička oprema i baterije ne smiju odlagati zajedno s ostalim kućnim otpadom, već se moraju odlagati zasebno.</w:t>
      </w:r>
    </w:p>
    <w:p w:rsidR="00F158C7" w:rsidRPr="00856F5F" w:rsidRDefault="00F158C7" w:rsidP="004C6839">
      <w:pPr>
        <w:snapToGrid w:val="0"/>
        <w:spacing w:line="230" w:lineRule="exact"/>
        <w:jc w:val="left"/>
        <w:rPr>
          <w:rFonts w:ascii="Arial" w:eastAsia="SimSun" w:hAnsi="Arial" w:cs="Arial"/>
          <w:sz w:val="18"/>
          <w:szCs w:val="18"/>
        </w:rPr>
      </w:pPr>
    </w:p>
    <w:p w:rsidR="00F158C7" w:rsidRPr="00856F5F" w:rsidRDefault="00F158C7" w:rsidP="004C6839">
      <w:pPr>
        <w:snapToGrid w:val="0"/>
        <w:spacing w:line="230" w:lineRule="exact"/>
        <w:jc w:val="left"/>
        <w:rPr>
          <w:rFonts w:ascii="Arial" w:eastAsia="SimSun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Važno je da kao krajnji korisnik, vaše iskorištene baterije odnesete u predviđeno i označeno postrojenje. Na taj način osigurat ćete recikliranje baterija sukladno zakonu i nećete nanijeti štetu okolišu.</w:t>
      </w:r>
    </w:p>
    <w:p w:rsidR="00F158C7" w:rsidRPr="00856F5F" w:rsidRDefault="00F158C7" w:rsidP="004C6839">
      <w:pPr>
        <w:snapToGrid w:val="0"/>
        <w:spacing w:line="230" w:lineRule="exact"/>
        <w:jc w:val="left"/>
        <w:rPr>
          <w:rFonts w:ascii="Arial" w:eastAsia="SimSun" w:hAnsi="Arial" w:cs="Arial"/>
          <w:sz w:val="18"/>
          <w:szCs w:val="18"/>
        </w:rPr>
      </w:pPr>
    </w:p>
    <w:p w:rsidR="00F158C7" w:rsidRPr="00856F5F" w:rsidRDefault="00F158C7" w:rsidP="004C6839">
      <w:pPr>
        <w:snapToGrid w:val="0"/>
        <w:spacing w:line="230" w:lineRule="exact"/>
        <w:jc w:val="left"/>
        <w:rPr>
          <w:rFonts w:ascii="Arial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Svi gradovi su odredili sabirna mjesta na kojima se električna i elektronička oprema, te baterije mogu besplatno odložiti ili pokupiti iz kućanstva. Dodatne informacije su dostupne u tehničkom odjelu vašeg grada.</w:t>
      </w:r>
    </w:p>
    <w:p w:rsidR="00F158C7" w:rsidRPr="00856F5F" w:rsidRDefault="00F158C7" w:rsidP="004C6839">
      <w:pPr>
        <w:snapToGrid w:val="0"/>
        <w:spacing w:line="230" w:lineRule="exact"/>
        <w:jc w:val="left"/>
        <w:rPr>
          <w:rFonts w:ascii="Arial" w:hAnsi="Arial" w:cs="Arial"/>
          <w:sz w:val="18"/>
          <w:szCs w:val="18"/>
        </w:rPr>
      </w:pPr>
    </w:p>
    <w:p w:rsidR="00F158C7" w:rsidRPr="00856F5F" w:rsidRDefault="00F158C7" w:rsidP="004C6839">
      <w:pPr>
        <w:tabs>
          <w:tab w:val="right" w:pos="8306"/>
        </w:tabs>
        <w:snapToGrid w:val="0"/>
        <w:spacing w:line="230" w:lineRule="exact"/>
        <w:ind w:left="616" w:hangingChars="342" w:hanging="616"/>
        <w:jc w:val="left"/>
        <w:rPr>
          <w:rFonts w:ascii="Arial" w:eastAsia="SimSun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Uvoznik:</w:t>
      </w:r>
    </w:p>
    <w:p w:rsidR="00F158C7" w:rsidRPr="00856F5F" w:rsidRDefault="00F158C7" w:rsidP="004C6839">
      <w:pPr>
        <w:autoSpaceDE w:val="0"/>
        <w:autoSpaceDN w:val="0"/>
        <w:adjustRightInd w:val="0"/>
        <w:snapToGrid w:val="0"/>
        <w:spacing w:line="230" w:lineRule="exact"/>
        <w:jc w:val="left"/>
        <w:rPr>
          <w:rFonts w:ascii="Arial" w:eastAsia="SimSun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DENVER ELECTRONICS A/S</w:t>
      </w:r>
    </w:p>
    <w:p w:rsidR="00F158C7" w:rsidRPr="00856F5F" w:rsidRDefault="00F158C7" w:rsidP="004C6839">
      <w:pPr>
        <w:widowControl/>
        <w:autoSpaceDE w:val="0"/>
        <w:autoSpaceDN w:val="0"/>
        <w:adjustRightInd w:val="0"/>
        <w:snapToGrid w:val="0"/>
        <w:spacing w:line="230" w:lineRule="exact"/>
        <w:jc w:val="left"/>
        <w:rPr>
          <w:rFonts w:ascii="Arial" w:eastAsia="SimSun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Omega 5A, Soeften</w:t>
      </w:r>
    </w:p>
    <w:p w:rsidR="00F158C7" w:rsidRPr="00856F5F" w:rsidRDefault="00F158C7" w:rsidP="004C6839">
      <w:pPr>
        <w:widowControl/>
        <w:autoSpaceDE w:val="0"/>
        <w:autoSpaceDN w:val="0"/>
        <w:adjustRightInd w:val="0"/>
        <w:snapToGrid w:val="0"/>
        <w:spacing w:line="230" w:lineRule="exact"/>
        <w:jc w:val="left"/>
        <w:rPr>
          <w:rFonts w:ascii="Arial" w:eastAsia="SimSun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DK-8382 Hinnerup</w:t>
      </w:r>
    </w:p>
    <w:p w:rsidR="00F158C7" w:rsidRPr="00856F5F" w:rsidRDefault="00F158C7" w:rsidP="004C6839">
      <w:pPr>
        <w:autoSpaceDE w:val="0"/>
        <w:autoSpaceDN w:val="0"/>
        <w:adjustRightInd w:val="0"/>
        <w:snapToGrid w:val="0"/>
        <w:spacing w:line="230" w:lineRule="exact"/>
        <w:jc w:val="left"/>
        <w:rPr>
          <w:rFonts w:ascii="Arial" w:eastAsia="SimSun" w:hAnsi="Arial" w:cs="Arial"/>
          <w:sz w:val="18"/>
          <w:szCs w:val="18"/>
        </w:rPr>
      </w:pPr>
      <w:r w:rsidRPr="00856F5F">
        <w:rPr>
          <w:rFonts w:ascii="Arial" w:hAnsi="Arial" w:cs="Arial"/>
          <w:sz w:val="18"/>
        </w:rPr>
        <w:t>Danska</w:t>
      </w:r>
    </w:p>
    <w:p w:rsidR="00F158C7" w:rsidRPr="00856F5F" w:rsidRDefault="001B0DE2" w:rsidP="004C6839">
      <w:pPr>
        <w:autoSpaceDE w:val="0"/>
        <w:autoSpaceDN w:val="0"/>
        <w:adjustRightInd w:val="0"/>
        <w:snapToGrid w:val="0"/>
        <w:spacing w:line="230" w:lineRule="exact"/>
        <w:jc w:val="left"/>
        <w:rPr>
          <w:rFonts w:ascii="Arial" w:eastAsia="SimSun" w:hAnsi="Arial" w:cs="Arial"/>
          <w:sz w:val="18"/>
          <w:szCs w:val="18"/>
        </w:rPr>
      </w:pPr>
      <w:hyperlink r:id="rId43">
        <w:r w:rsidR="00574EF7" w:rsidRPr="00856F5F">
          <w:rPr>
            <w:rFonts w:ascii="Arial" w:hAnsi="Arial" w:cs="Arial"/>
            <w:color w:val="0000FF"/>
            <w:sz w:val="18"/>
            <w:u w:val="single"/>
          </w:rPr>
          <w:t>www.facebook.com/denverelectronics</w:t>
        </w:r>
      </w:hyperlink>
    </w:p>
    <w:p w:rsidR="00F158C7" w:rsidRPr="00856F5F" w:rsidRDefault="00F158C7" w:rsidP="004C6839">
      <w:pPr>
        <w:snapToGrid w:val="0"/>
        <w:spacing w:line="230" w:lineRule="exact"/>
        <w:jc w:val="left"/>
        <w:rPr>
          <w:rFonts w:ascii="Arial" w:hAnsi="Arial" w:cs="Arial"/>
          <w:sz w:val="18"/>
          <w:szCs w:val="18"/>
        </w:rPr>
      </w:pPr>
    </w:p>
    <w:p w:rsidR="00133B80" w:rsidRDefault="00133B80" w:rsidP="00370540">
      <w:pPr>
        <w:snapToGrid w:val="0"/>
        <w:spacing w:line="240" w:lineRule="exact"/>
        <w:jc w:val="left"/>
        <w:rPr>
          <w:rFonts w:ascii="Arial" w:hAnsi="Arial" w:cs="Arial"/>
          <w:sz w:val="18"/>
          <w:szCs w:val="18"/>
          <w:lang w:eastAsia="zh-CN"/>
        </w:rPr>
      </w:pPr>
      <w:r w:rsidRPr="00C50C9C">
        <w:rPr>
          <w:rFonts w:ascii="Arial" w:hAnsi="Arial" w:cs="Arial"/>
          <w:sz w:val="18"/>
          <w:szCs w:val="18"/>
        </w:rPr>
        <w:t xml:space="preserve">Pojednostavljena EU izjava o sukladnosti iz Ālanka 10. stavka 9. sastavlja se kako slijedi: </w:t>
      </w:r>
      <w:r>
        <w:rPr>
          <w:rStyle w:val="fontstyle01"/>
          <w:rFonts w:ascii="Arial" w:hAnsi="Arial" w:cs="Arial" w:hint="eastAsia"/>
          <w:lang w:eastAsia="zh-CN"/>
        </w:rPr>
        <w:t>TSP-503</w:t>
      </w:r>
      <w:r w:rsidRPr="00C50C9C">
        <w:rPr>
          <w:rStyle w:val="fontstyle01"/>
          <w:rFonts w:ascii="Arial" w:hAnsi="Arial" w:cs="Arial"/>
        </w:rPr>
        <w:t xml:space="preserve"> </w:t>
      </w:r>
      <w:r w:rsidRPr="00C50C9C">
        <w:rPr>
          <w:rFonts w:ascii="Arial" w:hAnsi="Arial" w:cs="Arial"/>
          <w:sz w:val="18"/>
          <w:szCs w:val="18"/>
        </w:rPr>
        <w:t xml:space="preserve">ovime izjavljuje da je radijska oprema tipa [oznaka tipa radijske opreme] u skladu s Direktivom 2014/53/EU. Cjeloviti tekst EU izjave o sukladnosti dostupan je na sljedećoj internetskoj adresi: </w:t>
      </w:r>
    </w:p>
    <w:p w:rsidR="00133B80" w:rsidRDefault="001B0DE2" w:rsidP="00370540">
      <w:pPr>
        <w:snapToGrid w:val="0"/>
        <w:spacing w:line="240" w:lineRule="exact"/>
        <w:jc w:val="left"/>
        <w:rPr>
          <w:lang w:eastAsia="zh-CN"/>
        </w:rPr>
      </w:pPr>
      <w:hyperlink r:id="rId44" w:history="1">
        <w:r w:rsidR="00133B80" w:rsidRPr="00816503">
          <w:rPr>
            <w:rStyle w:val="Hyperlink"/>
            <w:rFonts w:ascii="Arial" w:hAnsi="Arial" w:cs="Arial"/>
            <w:sz w:val="18"/>
            <w:szCs w:val="18"/>
          </w:rPr>
          <w:t>http://www.denver-electronics.com/denver-tsp-503/</w:t>
        </w:r>
      </w:hyperlink>
    </w:p>
    <w:p w:rsidR="00F158C7" w:rsidRPr="00856F5F" w:rsidRDefault="00F158C7" w:rsidP="004C6839">
      <w:pPr>
        <w:autoSpaceDE w:val="0"/>
        <w:autoSpaceDN w:val="0"/>
        <w:adjustRightInd w:val="0"/>
        <w:snapToGrid w:val="0"/>
        <w:spacing w:line="230" w:lineRule="exact"/>
        <w:jc w:val="left"/>
        <w:rPr>
          <w:rFonts w:ascii="Arial" w:hAnsi="Arial" w:cs="Arial"/>
          <w:sz w:val="18"/>
          <w:szCs w:val="18"/>
        </w:rPr>
      </w:pPr>
    </w:p>
    <w:sectPr w:rsidR="00F158C7" w:rsidRPr="00856F5F" w:rsidSect="00F25E15">
      <w:headerReference w:type="default" r:id="rId45"/>
      <w:footerReference w:type="default" r:id="rId46"/>
      <w:type w:val="continuous"/>
      <w:pgSz w:w="8392" w:h="11907"/>
      <w:pgMar w:top="720" w:right="720" w:bottom="720" w:left="720" w:header="567" w:footer="369" w:gutter="0"/>
      <w:pgNumType w:start="0" w:chapStyle="1" w:chapSep="emDash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7962" w:rsidRDefault="00A57962" w:rsidP="003C1AC5">
      <w:r>
        <w:separator/>
      </w:r>
    </w:p>
  </w:endnote>
  <w:endnote w:type="continuationSeparator" w:id="0">
    <w:p w:rsidR="00A57962" w:rsidRDefault="00A57962" w:rsidP="003C1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 MT">
    <w:altName w:val="Arial"/>
    <w:panose1 w:val="00000000000000000000"/>
    <w:charset w:val="00"/>
    <w:family w:val="modern"/>
    <w:notTrueType/>
    <w:pitch w:val="variable"/>
    <w:sig w:usb0="8000002F" w:usb1="4000004A" w:usb2="00000000" w:usb3="00000000" w:csb0="000001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0692"/>
      <w:docPartObj>
        <w:docPartGallery w:val="Page Numbers (Bottom of Page)"/>
        <w:docPartUnique/>
      </w:docPartObj>
    </w:sdtPr>
    <w:sdtEndPr/>
    <w:sdtContent>
      <w:p w:rsidR="0026720B" w:rsidRDefault="0026720B" w:rsidP="003B5779">
        <w:pPr>
          <w:pStyle w:val="Sidefod"/>
          <w:jc w:val="center"/>
        </w:pPr>
        <w:r>
          <w:t>HR-</w:t>
        </w:r>
        <w:r w:rsidR="00C86873">
          <w:fldChar w:fldCharType="begin"/>
        </w:r>
        <w:r>
          <w:instrText xml:space="preserve"> PAGE   \* MERGEFORMAT </w:instrText>
        </w:r>
        <w:r w:rsidR="00C86873">
          <w:fldChar w:fldCharType="separate"/>
        </w:r>
        <w:r w:rsidR="001B0DE2">
          <w:rPr>
            <w:noProof/>
          </w:rPr>
          <w:t>2</w:t>
        </w:r>
        <w:r w:rsidR="00C86873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7962" w:rsidRDefault="00A57962" w:rsidP="003C1AC5">
      <w:r>
        <w:separator/>
      </w:r>
    </w:p>
  </w:footnote>
  <w:footnote w:type="continuationSeparator" w:id="0">
    <w:p w:rsidR="00A57962" w:rsidRDefault="00A57962" w:rsidP="003C1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720B" w:rsidRDefault="0026720B" w:rsidP="00D05F7C">
    <w:pPr>
      <w:pStyle w:val="Sidehove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70B2"/>
    <w:multiLevelType w:val="hybridMultilevel"/>
    <w:tmpl w:val="7834E13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544640"/>
    <w:multiLevelType w:val="multilevel"/>
    <w:tmpl w:val="07544640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B7A790C"/>
    <w:multiLevelType w:val="multilevel"/>
    <w:tmpl w:val="0B7A790C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6FD16C1"/>
    <w:multiLevelType w:val="multilevel"/>
    <w:tmpl w:val="16FD16C1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Arial" w:eastAsia="PMingLiU" w:hAnsi="Arial" w:hint="default"/>
        <w:sz w:val="18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56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EF12BE6"/>
    <w:multiLevelType w:val="hybridMultilevel"/>
    <w:tmpl w:val="A04E6A6E"/>
    <w:lvl w:ilvl="0" w:tplc="F312A6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B0C354A"/>
    <w:multiLevelType w:val="multilevel"/>
    <w:tmpl w:val="2B0C354A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C15511D"/>
    <w:multiLevelType w:val="multilevel"/>
    <w:tmpl w:val="2C15511D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D030EAD"/>
    <w:multiLevelType w:val="multilevel"/>
    <w:tmpl w:val="2D030EAD"/>
    <w:lvl w:ilvl="0">
      <w:start w:val="1"/>
      <w:numFmt w:val="bullet"/>
      <w:lvlText w:val="-"/>
      <w:lvlJc w:val="left"/>
      <w:pPr>
        <w:ind w:left="284" w:hanging="171"/>
      </w:pPr>
      <w:rPr>
        <w:rFonts w:ascii="Arial" w:eastAsia="PMingLiU" w:hAnsi="Arial" w:hint="default"/>
        <w:sz w:val="18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E421B5"/>
    <w:multiLevelType w:val="multilevel"/>
    <w:tmpl w:val="32E421B5"/>
    <w:lvl w:ilvl="0">
      <w:start w:val="1"/>
      <w:numFmt w:val="bullet"/>
      <w:lvlText w:val="-"/>
      <w:lvlJc w:val="left"/>
      <w:pPr>
        <w:ind w:left="284" w:hanging="171"/>
      </w:pPr>
      <w:rPr>
        <w:rFonts w:ascii="Arial" w:eastAsia="PMingLiU" w:hAnsi="Arial" w:hint="default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left" w:pos="1140"/>
        </w:tabs>
        <w:ind w:left="11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20"/>
        </w:tabs>
        <w:ind w:left="16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00"/>
        </w:tabs>
        <w:ind w:left="21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80"/>
        </w:tabs>
        <w:ind w:left="25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060"/>
        </w:tabs>
        <w:ind w:left="30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540"/>
        </w:tabs>
        <w:ind w:left="35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020"/>
        </w:tabs>
        <w:ind w:left="40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500"/>
        </w:tabs>
        <w:ind w:left="4500" w:hanging="480"/>
      </w:pPr>
      <w:rPr>
        <w:rFonts w:ascii="Wingdings" w:hAnsi="Wingdings" w:hint="default"/>
      </w:rPr>
    </w:lvl>
  </w:abstractNum>
  <w:abstractNum w:abstractNumId="9" w15:restartNumberingAfterBreak="0">
    <w:nsid w:val="40F77443"/>
    <w:multiLevelType w:val="hybridMultilevel"/>
    <w:tmpl w:val="1D46892E"/>
    <w:lvl w:ilvl="0" w:tplc="500C3144">
      <w:start w:val="1"/>
      <w:numFmt w:val="bullet"/>
      <w:lvlText w:val="-"/>
      <w:lvlJc w:val="left"/>
      <w:pPr>
        <w:tabs>
          <w:tab w:val="num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6DE0117"/>
    <w:multiLevelType w:val="multilevel"/>
    <w:tmpl w:val="46DE0117"/>
    <w:lvl w:ilvl="0">
      <w:start w:val="1"/>
      <w:numFmt w:val="decimal"/>
      <w:lvlText w:val="%1."/>
      <w:lvlJc w:val="left"/>
      <w:pPr>
        <w:tabs>
          <w:tab w:val="left" w:pos="284"/>
        </w:tabs>
        <w:ind w:left="284" w:hanging="284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6E4540C"/>
    <w:multiLevelType w:val="multilevel"/>
    <w:tmpl w:val="46E4540C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AA25EB9"/>
    <w:multiLevelType w:val="multilevel"/>
    <w:tmpl w:val="4AA25EB9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Arial" w:eastAsia="PMingLiU" w:hAnsi="Arial" w:cs="Arial" w:hint="default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3A06285"/>
    <w:multiLevelType w:val="hybridMultilevel"/>
    <w:tmpl w:val="8BBEA302"/>
    <w:lvl w:ilvl="0" w:tplc="09323E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DD23B6"/>
    <w:multiLevelType w:val="multilevel"/>
    <w:tmpl w:val="65DD23B6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88575A4"/>
    <w:multiLevelType w:val="multilevel"/>
    <w:tmpl w:val="688575A4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70567102"/>
    <w:multiLevelType w:val="multilevel"/>
    <w:tmpl w:val="70567102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Arial" w:eastAsia="PMingLiU" w:hAnsi="Arial" w:cs="Arial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199479B"/>
    <w:multiLevelType w:val="multilevel"/>
    <w:tmpl w:val="7199479B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2"/>
  </w:num>
  <w:num w:numId="5">
    <w:abstractNumId w:val="16"/>
  </w:num>
  <w:num w:numId="6">
    <w:abstractNumId w:val="3"/>
  </w:num>
  <w:num w:numId="7">
    <w:abstractNumId w:val="15"/>
  </w:num>
  <w:num w:numId="8">
    <w:abstractNumId w:val="17"/>
  </w:num>
  <w:num w:numId="9">
    <w:abstractNumId w:val="14"/>
  </w:num>
  <w:num w:numId="10">
    <w:abstractNumId w:val="7"/>
  </w:num>
  <w:num w:numId="11">
    <w:abstractNumId w:val="11"/>
  </w:num>
  <w:num w:numId="12">
    <w:abstractNumId w:val="1"/>
  </w:num>
  <w:num w:numId="13">
    <w:abstractNumId w:val="5"/>
  </w:num>
  <w:num w:numId="14">
    <w:abstractNumId w:val="6"/>
  </w:num>
  <w:num w:numId="15">
    <w:abstractNumId w:val="0"/>
  </w:num>
  <w:num w:numId="16">
    <w:abstractNumId w:val="13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7585" stroke="f">
      <v:fill rotate="t" angle="90" type="gradient"/>
      <v:stroke on="f"/>
      <o:colormru v:ext="edit" colors="#332c2b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6199D"/>
    <w:rsid w:val="0000247F"/>
    <w:rsid w:val="00005625"/>
    <w:rsid w:val="000158D3"/>
    <w:rsid w:val="00015F87"/>
    <w:rsid w:val="00017106"/>
    <w:rsid w:val="0001716A"/>
    <w:rsid w:val="00021301"/>
    <w:rsid w:val="00022095"/>
    <w:rsid w:val="0002608F"/>
    <w:rsid w:val="00033DD1"/>
    <w:rsid w:val="00034768"/>
    <w:rsid w:val="0003636E"/>
    <w:rsid w:val="00036A4F"/>
    <w:rsid w:val="00036ADC"/>
    <w:rsid w:val="00041B4B"/>
    <w:rsid w:val="00043BAD"/>
    <w:rsid w:val="000456EF"/>
    <w:rsid w:val="00046805"/>
    <w:rsid w:val="00051464"/>
    <w:rsid w:val="00051C97"/>
    <w:rsid w:val="00052DDD"/>
    <w:rsid w:val="0005398E"/>
    <w:rsid w:val="0005544B"/>
    <w:rsid w:val="00057BCE"/>
    <w:rsid w:val="000634F4"/>
    <w:rsid w:val="0006423E"/>
    <w:rsid w:val="0006682E"/>
    <w:rsid w:val="0007317A"/>
    <w:rsid w:val="000802C5"/>
    <w:rsid w:val="000813D6"/>
    <w:rsid w:val="000847C0"/>
    <w:rsid w:val="00084FAC"/>
    <w:rsid w:val="000879BA"/>
    <w:rsid w:val="00090DBD"/>
    <w:rsid w:val="000951BC"/>
    <w:rsid w:val="000956D4"/>
    <w:rsid w:val="000976CA"/>
    <w:rsid w:val="00097D5F"/>
    <w:rsid w:val="000B1B54"/>
    <w:rsid w:val="000B2B40"/>
    <w:rsid w:val="000B475F"/>
    <w:rsid w:val="000B5271"/>
    <w:rsid w:val="000B5AEE"/>
    <w:rsid w:val="000C15CD"/>
    <w:rsid w:val="000C4B9C"/>
    <w:rsid w:val="000C5200"/>
    <w:rsid w:val="000D0AB7"/>
    <w:rsid w:val="000E0936"/>
    <w:rsid w:val="000E3B79"/>
    <w:rsid w:val="000E7F06"/>
    <w:rsid w:val="000F6467"/>
    <w:rsid w:val="000F6873"/>
    <w:rsid w:val="00100A55"/>
    <w:rsid w:val="00100FAB"/>
    <w:rsid w:val="0010206D"/>
    <w:rsid w:val="00104124"/>
    <w:rsid w:val="001047B7"/>
    <w:rsid w:val="001058F3"/>
    <w:rsid w:val="00112BC0"/>
    <w:rsid w:val="00115806"/>
    <w:rsid w:val="00115FAF"/>
    <w:rsid w:val="00117E3B"/>
    <w:rsid w:val="001215C5"/>
    <w:rsid w:val="00132A9D"/>
    <w:rsid w:val="00133B80"/>
    <w:rsid w:val="00137D93"/>
    <w:rsid w:val="00141FCB"/>
    <w:rsid w:val="0014243F"/>
    <w:rsid w:val="00144B67"/>
    <w:rsid w:val="00150D67"/>
    <w:rsid w:val="00152731"/>
    <w:rsid w:val="0015315E"/>
    <w:rsid w:val="00153ACE"/>
    <w:rsid w:val="00153C2C"/>
    <w:rsid w:val="00156D9F"/>
    <w:rsid w:val="00163D04"/>
    <w:rsid w:val="00165237"/>
    <w:rsid w:val="00165EED"/>
    <w:rsid w:val="001677C5"/>
    <w:rsid w:val="00167C06"/>
    <w:rsid w:val="00172C25"/>
    <w:rsid w:val="00173D8A"/>
    <w:rsid w:val="001757DD"/>
    <w:rsid w:val="0018055E"/>
    <w:rsid w:val="00183886"/>
    <w:rsid w:val="00184C9C"/>
    <w:rsid w:val="00193034"/>
    <w:rsid w:val="001935DD"/>
    <w:rsid w:val="0019575F"/>
    <w:rsid w:val="00196849"/>
    <w:rsid w:val="001A0B2D"/>
    <w:rsid w:val="001A2A27"/>
    <w:rsid w:val="001A368B"/>
    <w:rsid w:val="001A7B11"/>
    <w:rsid w:val="001B00F6"/>
    <w:rsid w:val="001B01E6"/>
    <w:rsid w:val="001B0DE2"/>
    <w:rsid w:val="001B5087"/>
    <w:rsid w:val="001C306D"/>
    <w:rsid w:val="001C6708"/>
    <w:rsid w:val="001C749D"/>
    <w:rsid w:val="001D0B06"/>
    <w:rsid w:val="001D13B5"/>
    <w:rsid w:val="001D2DAD"/>
    <w:rsid w:val="001D4B5E"/>
    <w:rsid w:val="001D4D9B"/>
    <w:rsid w:val="001D6176"/>
    <w:rsid w:val="001D656D"/>
    <w:rsid w:val="001E2B09"/>
    <w:rsid w:val="001E2E1B"/>
    <w:rsid w:val="001E505C"/>
    <w:rsid w:val="001E75DE"/>
    <w:rsid w:val="001F221D"/>
    <w:rsid w:val="001F3000"/>
    <w:rsid w:val="001F37D6"/>
    <w:rsid w:val="001F4937"/>
    <w:rsid w:val="001F4AE0"/>
    <w:rsid w:val="001F4DA5"/>
    <w:rsid w:val="001F7652"/>
    <w:rsid w:val="002016EA"/>
    <w:rsid w:val="00203E6B"/>
    <w:rsid w:val="00206452"/>
    <w:rsid w:val="00207F08"/>
    <w:rsid w:val="002114EB"/>
    <w:rsid w:val="002134C6"/>
    <w:rsid w:val="00216172"/>
    <w:rsid w:val="00217288"/>
    <w:rsid w:val="00220768"/>
    <w:rsid w:val="00222841"/>
    <w:rsid w:val="00230A8B"/>
    <w:rsid w:val="0023148C"/>
    <w:rsid w:val="00237AAF"/>
    <w:rsid w:val="0024382F"/>
    <w:rsid w:val="00252F36"/>
    <w:rsid w:val="00256509"/>
    <w:rsid w:val="00262510"/>
    <w:rsid w:val="0026260C"/>
    <w:rsid w:val="00264A53"/>
    <w:rsid w:val="002660C4"/>
    <w:rsid w:val="0026720B"/>
    <w:rsid w:val="0026732C"/>
    <w:rsid w:val="00267368"/>
    <w:rsid w:val="002700ED"/>
    <w:rsid w:val="00270DB8"/>
    <w:rsid w:val="002746F6"/>
    <w:rsid w:val="00282A97"/>
    <w:rsid w:val="0028331D"/>
    <w:rsid w:val="0028396A"/>
    <w:rsid w:val="00286AC9"/>
    <w:rsid w:val="00286F1F"/>
    <w:rsid w:val="002942F7"/>
    <w:rsid w:val="00294A14"/>
    <w:rsid w:val="002A2104"/>
    <w:rsid w:val="002A3C85"/>
    <w:rsid w:val="002A6FC5"/>
    <w:rsid w:val="002B06B5"/>
    <w:rsid w:val="002B2B07"/>
    <w:rsid w:val="002B5A01"/>
    <w:rsid w:val="002B7EE4"/>
    <w:rsid w:val="002C6F75"/>
    <w:rsid w:val="002C73AA"/>
    <w:rsid w:val="002C7F88"/>
    <w:rsid w:val="002D09F6"/>
    <w:rsid w:val="002E0E5C"/>
    <w:rsid w:val="002E22C5"/>
    <w:rsid w:val="002E2D94"/>
    <w:rsid w:val="002E54FB"/>
    <w:rsid w:val="002F1BEF"/>
    <w:rsid w:val="002F38BF"/>
    <w:rsid w:val="002F44A9"/>
    <w:rsid w:val="002F6C9C"/>
    <w:rsid w:val="00304EAB"/>
    <w:rsid w:val="00313C1C"/>
    <w:rsid w:val="00321876"/>
    <w:rsid w:val="00321F6B"/>
    <w:rsid w:val="0032362C"/>
    <w:rsid w:val="00325B19"/>
    <w:rsid w:val="00326C84"/>
    <w:rsid w:val="00335332"/>
    <w:rsid w:val="00341624"/>
    <w:rsid w:val="0034221E"/>
    <w:rsid w:val="00346FF8"/>
    <w:rsid w:val="00347FB5"/>
    <w:rsid w:val="00351C7E"/>
    <w:rsid w:val="003529AA"/>
    <w:rsid w:val="00355F73"/>
    <w:rsid w:val="0036292B"/>
    <w:rsid w:val="00370540"/>
    <w:rsid w:val="00370D94"/>
    <w:rsid w:val="00371349"/>
    <w:rsid w:val="003729A1"/>
    <w:rsid w:val="003733AD"/>
    <w:rsid w:val="00375F36"/>
    <w:rsid w:val="0037696F"/>
    <w:rsid w:val="00380DCF"/>
    <w:rsid w:val="0038389A"/>
    <w:rsid w:val="00387FA6"/>
    <w:rsid w:val="003905C3"/>
    <w:rsid w:val="00391853"/>
    <w:rsid w:val="003A0A7C"/>
    <w:rsid w:val="003A1F2F"/>
    <w:rsid w:val="003A454B"/>
    <w:rsid w:val="003B3236"/>
    <w:rsid w:val="003B3D64"/>
    <w:rsid w:val="003B5779"/>
    <w:rsid w:val="003C1AC5"/>
    <w:rsid w:val="003C1DE7"/>
    <w:rsid w:val="003C2FA5"/>
    <w:rsid w:val="003C4D7A"/>
    <w:rsid w:val="003C5FC3"/>
    <w:rsid w:val="003C7DCA"/>
    <w:rsid w:val="003D3B02"/>
    <w:rsid w:val="003E09D0"/>
    <w:rsid w:val="003E3B80"/>
    <w:rsid w:val="003E7CF0"/>
    <w:rsid w:val="003F3C12"/>
    <w:rsid w:val="003F44A7"/>
    <w:rsid w:val="003F5A3E"/>
    <w:rsid w:val="003F6C09"/>
    <w:rsid w:val="00400544"/>
    <w:rsid w:val="00402D58"/>
    <w:rsid w:val="00407725"/>
    <w:rsid w:val="0041121A"/>
    <w:rsid w:val="00415C91"/>
    <w:rsid w:val="00416E7F"/>
    <w:rsid w:val="004228D3"/>
    <w:rsid w:val="00425A7B"/>
    <w:rsid w:val="00426750"/>
    <w:rsid w:val="00427220"/>
    <w:rsid w:val="00437D42"/>
    <w:rsid w:val="0044158C"/>
    <w:rsid w:val="004423E6"/>
    <w:rsid w:val="00442CD5"/>
    <w:rsid w:val="00445F58"/>
    <w:rsid w:val="00447981"/>
    <w:rsid w:val="004511AE"/>
    <w:rsid w:val="0045212C"/>
    <w:rsid w:val="00454563"/>
    <w:rsid w:val="00457539"/>
    <w:rsid w:val="004578E7"/>
    <w:rsid w:val="00462667"/>
    <w:rsid w:val="004670C6"/>
    <w:rsid w:val="00467B40"/>
    <w:rsid w:val="00467C1D"/>
    <w:rsid w:val="00472F1E"/>
    <w:rsid w:val="00473A0C"/>
    <w:rsid w:val="00473A39"/>
    <w:rsid w:val="00483110"/>
    <w:rsid w:val="0048517B"/>
    <w:rsid w:val="0049640B"/>
    <w:rsid w:val="00496ABE"/>
    <w:rsid w:val="004A1B2A"/>
    <w:rsid w:val="004A2369"/>
    <w:rsid w:val="004A3CB7"/>
    <w:rsid w:val="004A71B4"/>
    <w:rsid w:val="004A786D"/>
    <w:rsid w:val="004A7E7F"/>
    <w:rsid w:val="004A7E87"/>
    <w:rsid w:val="004B19CA"/>
    <w:rsid w:val="004B20C7"/>
    <w:rsid w:val="004B2239"/>
    <w:rsid w:val="004B34E7"/>
    <w:rsid w:val="004B5242"/>
    <w:rsid w:val="004C0900"/>
    <w:rsid w:val="004C6839"/>
    <w:rsid w:val="004C7D84"/>
    <w:rsid w:val="004D5932"/>
    <w:rsid w:val="004D59B6"/>
    <w:rsid w:val="004E2EE2"/>
    <w:rsid w:val="004E7778"/>
    <w:rsid w:val="004F0F9C"/>
    <w:rsid w:val="004F29FB"/>
    <w:rsid w:val="004F3F62"/>
    <w:rsid w:val="004F7F62"/>
    <w:rsid w:val="00500621"/>
    <w:rsid w:val="00507B7E"/>
    <w:rsid w:val="0051004B"/>
    <w:rsid w:val="00511CB3"/>
    <w:rsid w:val="00513DCE"/>
    <w:rsid w:val="00514532"/>
    <w:rsid w:val="005241B1"/>
    <w:rsid w:val="00526B83"/>
    <w:rsid w:val="00527962"/>
    <w:rsid w:val="00530195"/>
    <w:rsid w:val="0053115C"/>
    <w:rsid w:val="00531993"/>
    <w:rsid w:val="00532F6F"/>
    <w:rsid w:val="00534869"/>
    <w:rsid w:val="005369DB"/>
    <w:rsid w:val="00536CB6"/>
    <w:rsid w:val="0054486C"/>
    <w:rsid w:val="0054587F"/>
    <w:rsid w:val="00545ECB"/>
    <w:rsid w:val="005559A6"/>
    <w:rsid w:val="00561C2A"/>
    <w:rsid w:val="00563F09"/>
    <w:rsid w:val="005667E6"/>
    <w:rsid w:val="00567947"/>
    <w:rsid w:val="00567E0C"/>
    <w:rsid w:val="00570DFF"/>
    <w:rsid w:val="005722E0"/>
    <w:rsid w:val="00574EF7"/>
    <w:rsid w:val="00575E5A"/>
    <w:rsid w:val="005817C0"/>
    <w:rsid w:val="00585EE7"/>
    <w:rsid w:val="00587D9F"/>
    <w:rsid w:val="00594D82"/>
    <w:rsid w:val="00596627"/>
    <w:rsid w:val="005966BB"/>
    <w:rsid w:val="005974F9"/>
    <w:rsid w:val="005A5B2D"/>
    <w:rsid w:val="005A5BF8"/>
    <w:rsid w:val="005A62F7"/>
    <w:rsid w:val="005A706F"/>
    <w:rsid w:val="005B780A"/>
    <w:rsid w:val="005B7AE0"/>
    <w:rsid w:val="005C0986"/>
    <w:rsid w:val="005C26C2"/>
    <w:rsid w:val="005C3AB1"/>
    <w:rsid w:val="005C5FCB"/>
    <w:rsid w:val="005D076B"/>
    <w:rsid w:val="005D22CE"/>
    <w:rsid w:val="005D4FD4"/>
    <w:rsid w:val="005D5387"/>
    <w:rsid w:val="005D7230"/>
    <w:rsid w:val="005E1E5E"/>
    <w:rsid w:val="005E5DC7"/>
    <w:rsid w:val="005F0AE9"/>
    <w:rsid w:val="005F1779"/>
    <w:rsid w:val="005F4B79"/>
    <w:rsid w:val="005F4F9F"/>
    <w:rsid w:val="005F5529"/>
    <w:rsid w:val="005F66D9"/>
    <w:rsid w:val="00610908"/>
    <w:rsid w:val="006150D5"/>
    <w:rsid w:val="0061564D"/>
    <w:rsid w:val="0062654F"/>
    <w:rsid w:val="00632278"/>
    <w:rsid w:val="0063232D"/>
    <w:rsid w:val="00633353"/>
    <w:rsid w:val="00633FF1"/>
    <w:rsid w:val="0064788E"/>
    <w:rsid w:val="0065310A"/>
    <w:rsid w:val="006631B0"/>
    <w:rsid w:val="006652C6"/>
    <w:rsid w:val="006658BD"/>
    <w:rsid w:val="006705A9"/>
    <w:rsid w:val="006749FF"/>
    <w:rsid w:val="00674A6E"/>
    <w:rsid w:val="006778B4"/>
    <w:rsid w:val="006904D8"/>
    <w:rsid w:val="00692C92"/>
    <w:rsid w:val="006935B4"/>
    <w:rsid w:val="006A148C"/>
    <w:rsid w:val="006A24F5"/>
    <w:rsid w:val="006A2A66"/>
    <w:rsid w:val="006A39DC"/>
    <w:rsid w:val="006B1C30"/>
    <w:rsid w:val="006B4E1F"/>
    <w:rsid w:val="006B6D59"/>
    <w:rsid w:val="006C57AF"/>
    <w:rsid w:val="006C7245"/>
    <w:rsid w:val="006D0049"/>
    <w:rsid w:val="006D52E8"/>
    <w:rsid w:val="006D6314"/>
    <w:rsid w:val="006D6E76"/>
    <w:rsid w:val="006E000F"/>
    <w:rsid w:val="006E0CAD"/>
    <w:rsid w:val="006E27E9"/>
    <w:rsid w:val="006E2C60"/>
    <w:rsid w:val="006E4DD7"/>
    <w:rsid w:val="006E5526"/>
    <w:rsid w:val="006F4F4C"/>
    <w:rsid w:val="006F7B3D"/>
    <w:rsid w:val="007001C7"/>
    <w:rsid w:val="0070071E"/>
    <w:rsid w:val="00701376"/>
    <w:rsid w:val="00711C5A"/>
    <w:rsid w:val="00712654"/>
    <w:rsid w:val="007138A3"/>
    <w:rsid w:val="00730DE3"/>
    <w:rsid w:val="00733BCB"/>
    <w:rsid w:val="00733EF5"/>
    <w:rsid w:val="00734F69"/>
    <w:rsid w:val="0074021F"/>
    <w:rsid w:val="00740B9D"/>
    <w:rsid w:val="0074256D"/>
    <w:rsid w:val="00742A04"/>
    <w:rsid w:val="00743A63"/>
    <w:rsid w:val="00746425"/>
    <w:rsid w:val="007470B3"/>
    <w:rsid w:val="0075762C"/>
    <w:rsid w:val="00761063"/>
    <w:rsid w:val="0076199D"/>
    <w:rsid w:val="00762846"/>
    <w:rsid w:val="0077008E"/>
    <w:rsid w:val="0077392A"/>
    <w:rsid w:val="007762B1"/>
    <w:rsid w:val="007806AE"/>
    <w:rsid w:val="00785847"/>
    <w:rsid w:val="00785FEB"/>
    <w:rsid w:val="00786BE2"/>
    <w:rsid w:val="007949DA"/>
    <w:rsid w:val="00795F98"/>
    <w:rsid w:val="00796423"/>
    <w:rsid w:val="007A4A9E"/>
    <w:rsid w:val="007A4EDB"/>
    <w:rsid w:val="007A519C"/>
    <w:rsid w:val="007B2469"/>
    <w:rsid w:val="007B4017"/>
    <w:rsid w:val="007B7F1C"/>
    <w:rsid w:val="007C2C17"/>
    <w:rsid w:val="007C7E4A"/>
    <w:rsid w:val="007D032C"/>
    <w:rsid w:val="007D079B"/>
    <w:rsid w:val="007D5E17"/>
    <w:rsid w:val="007E1A77"/>
    <w:rsid w:val="007E3A18"/>
    <w:rsid w:val="007E3AFC"/>
    <w:rsid w:val="007E3FE5"/>
    <w:rsid w:val="007F12B7"/>
    <w:rsid w:val="007F2340"/>
    <w:rsid w:val="007F7A40"/>
    <w:rsid w:val="008017EA"/>
    <w:rsid w:val="00804242"/>
    <w:rsid w:val="008048CE"/>
    <w:rsid w:val="008054B8"/>
    <w:rsid w:val="00807BDC"/>
    <w:rsid w:val="008117DF"/>
    <w:rsid w:val="00812A59"/>
    <w:rsid w:val="0081396A"/>
    <w:rsid w:val="008141E3"/>
    <w:rsid w:val="00816503"/>
    <w:rsid w:val="008176DC"/>
    <w:rsid w:val="0082187F"/>
    <w:rsid w:val="00832481"/>
    <w:rsid w:val="00835A07"/>
    <w:rsid w:val="0083673C"/>
    <w:rsid w:val="0084159B"/>
    <w:rsid w:val="00851969"/>
    <w:rsid w:val="00855860"/>
    <w:rsid w:val="00856F5F"/>
    <w:rsid w:val="00860216"/>
    <w:rsid w:val="00861BF8"/>
    <w:rsid w:val="00862CF3"/>
    <w:rsid w:val="00863260"/>
    <w:rsid w:val="008661B8"/>
    <w:rsid w:val="008661DA"/>
    <w:rsid w:val="00870322"/>
    <w:rsid w:val="0087060F"/>
    <w:rsid w:val="00872B3A"/>
    <w:rsid w:val="008745BD"/>
    <w:rsid w:val="00880B5E"/>
    <w:rsid w:val="0088142B"/>
    <w:rsid w:val="0088240C"/>
    <w:rsid w:val="00884560"/>
    <w:rsid w:val="0088798C"/>
    <w:rsid w:val="00894C84"/>
    <w:rsid w:val="008A158A"/>
    <w:rsid w:val="008A2286"/>
    <w:rsid w:val="008B3399"/>
    <w:rsid w:val="008B4645"/>
    <w:rsid w:val="008B5B3B"/>
    <w:rsid w:val="008B62F6"/>
    <w:rsid w:val="008C0E46"/>
    <w:rsid w:val="008C4BA7"/>
    <w:rsid w:val="008C6278"/>
    <w:rsid w:val="008C6E1C"/>
    <w:rsid w:val="008E5DEA"/>
    <w:rsid w:val="008F1613"/>
    <w:rsid w:val="008F3DCE"/>
    <w:rsid w:val="00905F3A"/>
    <w:rsid w:val="009114E0"/>
    <w:rsid w:val="00912621"/>
    <w:rsid w:val="00913200"/>
    <w:rsid w:val="00914CEE"/>
    <w:rsid w:val="0092022D"/>
    <w:rsid w:val="00926210"/>
    <w:rsid w:val="00927823"/>
    <w:rsid w:val="009356DC"/>
    <w:rsid w:val="00936F8C"/>
    <w:rsid w:val="00942F2F"/>
    <w:rsid w:val="00944F7A"/>
    <w:rsid w:val="0094771E"/>
    <w:rsid w:val="0095008B"/>
    <w:rsid w:val="00952CA4"/>
    <w:rsid w:val="009578AF"/>
    <w:rsid w:val="0096376B"/>
    <w:rsid w:val="0096516F"/>
    <w:rsid w:val="009677B0"/>
    <w:rsid w:val="009707E7"/>
    <w:rsid w:val="009711CC"/>
    <w:rsid w:val="00974BA3"/>
    <w:rsid w:val="0098363F"/>
    <w:rsid w:val="00985752"/>
    <w:rsid w:val="00990992"/>
    <w:rsid w:val="0099562F"/>
    <w:rsid w:val="009B0CA5"/>
    <w:rsid w:val="009B167B"/>
    <w:rsid w:val="009B2E2D"/>
    <w:rsid w:val="009B6596"/>
    <w:rsid w:val="009C2FC1"/>
    <w:rsid w:val="009D0901"/>
    <w:rsid w:val="009D164B"/>
    <w:rsid w:val="009D1FD4"/>
    <w:rsid w:val="009D3727"/>
    <w:rsid w:val="009D751E"/>
    <w:rsid w:val="009D75CC"/>
    <w:rsid w:val="009E6641"/>
    <w:rsid w:val="009E7F9E"/>
    <w:rsid w:val="009F3FE3"/>
    <w:rsid w:val="009F6989"/>
    <w:rsid w:val="009F768C"/>
    <w:rsid w:val="009F7767"/>
    <w:rsid w:val="00A00FD9"/>
    <w:rsid w:val="00A02FFD"/>
    <w:rsid w:val="00A14AD5"/>
    <w:rsid w:val="00A17145"/>
    <w:rsid w:val="00A17F33"/>
    <w:rsid w:val="00A27390"/>
    <w:rsid w:val="00A27B00"/>
    <w:rsid w:val="00A27CB1"/>
    <w:rsid w:val="00A33AF9"/>
    <w:rsid w:val="00A34DA9"/>
    <w:rsid w:val="00A35A04"/>
    <w:rsid w:val="00A36EEC"/>
    <w:rsid w:val="00A41D30"/>
    <w:rsid w:val="00A42836"/>
    <w:rsid w:val="00A46BA7"/>
    <w:rsid w:val="00A55597"/>
    <w:rsid w:val="00A57962"/>
    <w:rsid w:val="00A61AB6"/>
    <w:rsid w:val="00A64615"/>
    <w:rsid w:val="00A652BC"/>
    <w:rsid w:val="00A70847"/>
    <w:rsid w:val="00A70F37"/>
    <w:rsid w:val="00A7161F"/>
    <w:rsid w:val="00A72050"/>
    <w:rsid w:val="00A72069"/>
    <w:rsid w:val="00A75302"/>
    <w:rsid w:val="00A77BDA"/>
    <w:rsid w:val="00A83CE3"/>
    <w:rsid w:val="00A87531"/>
    <w:rsid w:val="00A954E2"/>
    <w:rsid w:val="00A957D4"/>
    <w:rsid w:val="00A959E7"/>
    <w:rsid w:val="00A961D9"/>
    <w:rsid w:val="00A978A5"/>
    <w:rsid w:val="00AA0EAE"/>
    <w:rsid w:val="00AA7491"/>
    <w:rsid w:val="00AB13FB"/>
    <w:rsid w:val="00AB2EF5"/>
    <w:rsid w:val="00AB307A"/>
    <w:rsid w:val="00AB3E37"/>
    <w:rsid w:val="00AB4FF5"/>
    <w:rsid w:val="00AC04F4"/>
    <w:rsid w:val="00AC404F"/>
    <w:rsid w:val="00AC448F"/>
    <w:rsid w:val="00AC60B8"/>
    <w:rsid w:val="00AC759C"/>
    <w:rsid w:val="00AC75A2"/>
    <w:rsid w:val="00AD0898"/>
    <w:rsid w:val="00AD2C5B"/>
    <w:rsid w:val="00AD72B4"/>
    <w:rsid w:val="00AE1510"/>
    <w:rsid w:val="00AE66FE"/>
    <w:rsid w:val="00AE7C48"/>
    <w:rsid w:val="00AF0DC1"/>
    <w:rsid w:val="00AF1F4E"/>
    <w:rsid w:val="00AF33DA"/>
    <w:rsid w:val="00AF4456"/>
    <w:rsid w:val="00B03A1D"/>
    <w:rsid w:val="00B04DD3"/>
    <w:rsid w:val="00B06E68"/>
    <w:rsid w:val="00B11C96"/>
    <w:rsid w:val="00B139E4"/>
    <w:rsid w:val="00B204E1"/>
    <w:rsid w:val="00B215B0"/>
    <w:rsid w:val="00B232FD"/>
    <w:rsid w:val="00B30538"/>
    <w:rsid w:val="00B35117"/>
    <w:rsid w:val="00B373BD"/>
    <w:rsid w:val="00B3776E"/>
    <w:rsid w:val="00B4256F"/>
    <w:rsid w:val="00B45831"/>
    <w:rsid w:val="00B4647C"/>
    <w:rsid w:val="00B50AEC"/>
    <w:rsid w:val="00B50AFD"/>
    <w:rsid w:val="00B530D4"/>
    <w:rsid w:val="00B55350"/>
    <w:rsid w:val="00B555B0"/>
    <w:rsid w:val="00B576D4"/>
    <w:rsid w:val="00B627F7"/>
    <w:rsid w:val="00B700A9"/>
    <w:rsid w:val="00B71FCD"/>
    <w:rsid w:val="00B775D3"/>
    <w:rsid w:val="00B80881"/>
    <w:rsid w:val="00B80EA9"/>
    <w:rsid w:val="00B81BE5"/>
    <w:rsid w:val="00B865AF"/>
    <w:rsid w:val="00B921EE"/>
    <w:rsid w:val="00B93BFB"/>
    <w:rsid w:val="00BA3EA1"/>
    <w:rsid w:val="00BA5C34"/>
    <w:rsid w:val="00BB3A26"/>
    <w:rsid w:val="00BB4892"/>
    <w:rsid w:val="00BB6237"/>
    <w:rsid w:val="00BB6FDF"/>
    <w:rsid w:val="00BB7C13"/>
    <w:rsid w:val="00BC1CAC"/>
    <w:rsid w:val="00BC21E9"/>
    <w:rsid w:val="00BC6341"/>
    <w:rsid w:val="00BC6C3B"/>
    <w:rsid w:val="00BD2365"/>
    <w:rsid w:val="00BD75ED"/>
    <w:rsid w:val="00BE1A82"/>
    <w:rsid w:val="00BE37E1"/>
    <w:rsid w:val="00BE4906"/>
    <w:rsid w:val="00BE6B4F"/>
    <w:rsid w:val="00BF1410"/>
    <w:rsid w:val="00BF2590"/>
    <w:rsid w:val="00BF7640"/>
    <w:rsid w:val="00C025AC"/>
    <w:rsid w:val="00C03D86"/>
    <w:rsid w:val="00C11BFB"/>
    <w:rsid w:val="00C20005"/>
    <w:rsid w:val="00C22758"/>
    <w:rsid w:val="00C24288"/>
    <w:rsid w:val="00C2577B"/>
    <w:rsid w:val="00C308FA"/>
    <w:rsid w:val="00C327D8"/>
    <w:rsid w:val="00C32866"/>
    <w:rsid w:val="00C35974"/>
    <w:rsid w:val="00C36FC4"/>
    <w:rsid w:val="00C37B96"/>
    <w:rsid w:val="00C4483C"/>
    <w:rsid w:val="00C44A82"/>
    <w:rsid w:val="00C548EF"/>
    <w:rsid w:val="00C619D2"/>
    <w:rsid w:val="00C62C76"/>
    <w:rsid w:val="00C632B0"/>
    <w:rsid w:val="00C66EA7"/>
    <w:rsid w:val="00C708B4"/>
    <w:rsid w:val="00C70BF9"/>
    <w:rsid w:val="00C72F94"/>
    <w:rsid w:val="00C81921"/>
    <w:rsid w:val="00C82F3A"/>
    <w:rsid w:val="00C844A3"/>
    <w:rsid w:val="00C86873"/>
    <w:rsid w:val="00C8691A"/>
    <w:rsid w:val="00C9318C"/>
    <w:rsid w:val="00C93D5C"/>
    <w:rsid w:val="00C95699"/>
    <w:rsid w:val="00C97AD7"/>
    <w:rsid w:val="00CA3B91"/>
    <w:rsid w:val="00CA5355"/>
    <w:rsid w:val="00CA5DC2"/>
    <w:rsid w:val="00CB267E"/>
    <w:rsid w:val="00CB5DD3"/>
    <w:rsid w:val="00CC02AE"/>
    <w:rsid w:val="00CC1A8B"/>
    <w:rsid w:val="00CC368E"/>
    <w:rsid w:val="00CC6C06"/>
    <w:rsid w:val="00CC7F51"/>
    <w:rsid w:val="00CD0BBE"/>
    <w:rsid w:val="00CD19E7"/>
    <w:rsid w:val="00CD3871"/>
    <w:rsid w:val="00CD3DB8"/>
    <w:rsid w:val="00CE0BBE"/>
    <w:rsid w:val="00CE0C1A"/>
    <w:rsid w:val="00CE1853"/>
    <w:rsid w:val="00CE217F"/>
    <w:rsid w:val="00CE402B"/>
    <w:rsid w:val="00CE5716"/>
    <w:rsid w:val="00CE5BDC"/>
    <w:rsid w:val="00CE625F"/>
    <w:rsid w:val="00CF116E"/>
    <w:rsid w:val="00CF6A64"/>
    <w:rsid w:val="00D03302"/>
    <w:rsid w:val="00D03A3C"/>
    <w:rsid w:val="00D05F7C"/>
    <w:rsid w:val="00D121EE"/>
    <w:rsid w:val="00D20104"/>
    <w:rsid w:val="00D212CD"/>
    <w:rsid w:val="00D2404C"/>
    <w:rsid w:val="00D316C5"/>
    <w:rsid w:val="00D31B68"/>
    <w:rsid w:val="00D44F4D"/>
    <w:rsid w:val="00D46018"/>
    <w:rsid w:val="00D47A1F"/>
    <w:rsid w:val="00D5234F"/>
    <w:rsid w:val="00D52F67"/>
    <w:rsid w:val="00D53DDE"/>
    <w:rsid w:val="00D54A7C"/>
    <w:rsid w:val="00D61143"/>
    <w:rsid w:val="00D61F49"/>
    <w:rsid w:val="00D635D2"/>
    <w:rsid w:val="00D646C0"/>
    <w:rsid w:val="00D653C0"/>
    <w:rsid w:val="00D815A4"/>
    <w:rsid w:val="00D850CD"/>
    <w:rsid w:val="00D85751"/>
    <w:rsid w:val="00D86E3B"/>
    <w:rsid w:val="00D878E5"/>
    <w:rsid w:val="00D9215C"/>
    <w:rsid w:val="00D92228"/>
    <w:rsid w:val="00D940F5"/>
    <w:rsid w:val="00D952B7"/>
    <w:rsid w:val="00D95D5C"/>
    <w:rsid w:val="00DA13D8"/>
    <w:rsid w:val="00DA1DE6"/>
    <w:rsid w:val="00DA3B77"/>
    <w:rsid w:val="00DA55CC"/>
    <w:rsid w:val="00DB1FB8"/>
    <w:rsid w:val="00DB3888"/>
    <w:rsid w:val="00DB413D"/>
    <w:rsid w:val="00DB6F36"/>
    <w:rsid w:val="00DB73EC"/>
    <w:rsid w:val="00DC15B6"/>
    <w:rsid w:val="00DC20D9"/>
    <w:rsid w:val="00DC5305"/>
    <w:rsid w:val="00DC62FE"/>
    <w:rsid w:val="00DC7CA2"/>
    <w:rsid w:val="00DD0EE7"/>
    <w:rsid w:val="00DD2816"/>
    <w:rsid w:val="00DD4CEA"/>
    <w:rsid w:val="00DE0D7F"/>
    <w:rsid w:val="00DE18B1"/>
    <w:rsid w:val="00DE2EE0"/>
    <w:rsid w:val="00DE7016"/>
    <w:rsid w:val="00DF1B65"/>
    <w:rsid w:val="00DF1D83"/>
    <w:rsid w:val="00DF59B1"/>
    <w:rsid w:val="00DF76F3"/>
    <w:rsid w:val="00E032B5"/>
    <w:rsid w:val="00E054EB"/>
    <w:rsid w:val="00E119CA"/>
    <w:rsid w:val="00E165DD"/>
    <w:rsid w:val="00E22C07"/>
    <w:rsid w:val="00E230B0"/>
    <w:rsid w:val="00E2321A"/>
    <w:rsid w:val="00E23BB0"/>
    <w:rsid w:val="00E248A9"/>
    <w:rsid w:val="00E43BB0"/>
    <w:rsid w:val="00E458EA"/>
    <w:rsid w:val="00E46B20"/>
    <w:rsid w:val="00E46CD2"/>
    <w:rsid w:val="00E47920"/>
    <w:rsid w:val="00E50397"/>
    <w:rsid w:val="00E51A88"/>
    <w:rsid w:val="00E567B2"/>
    <w:rsid w:val="00E56964"/>
    <w:rsid w:val="00E57090"/>
    <w:rsid w:val="00E652F8"/>
    <w:rsid w:val="00E70EDA"/>
    <w:rsid w:val="00E71161"/>
    <w:rsid w:val="00E91F73"/>
    <w:rsid w:val="00E92CC2"/>
    <w:rsid w:val="00E931B4"/>
    <w:rsid w:val="00E94667"/>
    <w:rsid w:val="00E957C6"/>
    <w:rsid w:val="00EA056F"/>
    <w:rsid w:val="00EA14B5"/>
    <w:rsid w:val="00EA1EC2"/>
    <w:rsid w:val="00EA4886"/>
    <w:rsid w:val="00EA50AC"/>
    <w:rsid w:val="00EA6E15"/>
    <w:rsid w:val="00EB1A4B"/>
    <w:rsid w:val="00EB2604"/>
    <w:rsid w:val="00EB2D93"/>
    <w:rsid w:val="00EB6C27"/>
    <w:rsid w:val="00EC0118"/>
    <w:rsid w:val="00EC054D"/>
    <w:rsid w:val="00EC0BD0"/>
    <w:rsid w:val="00EE58E5"/>
    <w:rsid w:val="00EE5DD0"/>
    <w:rsid w:val="00EE6212"/>
    <w:rsid w:val="00EE763E"/>
    <w:rsid w:val="00EF3DC4"/>
    <w:rsid w:val="00EF7E21"/>
    <w:rsid w:val="00F00598"/>
    <w:rsid w:val="00F025FC"/>
    <w:rsid w:val="00F10017"/>
    <w:rsid w:val="00F115F4"/>
    <w:rsid w:val="00F141CF"/>
    <w:rsid w:val="00F158C7"/>
    <w:rsid w:val="00F167C7"/>
    <w:rsid w:val="00F236A5"/>
    <w:rsid w:val="00F25822"/>
    <w:rsid w:val="00F25E15"/>
    <w:rsid w:val="00F27BC8"/>
    <w:rsid w:val="00F303F0"/>
    <w:rsid w:val="00F30C10"/>
    <w:rsid w:val="00F3179E"/>
    <w:rsid w:val="00F330E2"/>
    <w:rsid w:val="00F33E96"/>
    <w:rsid w:val="00F35239"/>
    <w:rsid w:val="00F40286"/>
    <w:rsid w:val="00F40396"/>
    <w:rsid w:val="00F40AFA"/>
    <w:rsid w:val="00F40D04"/>
    <w:rsid w:val="00F4717C"/>
    <w:rsid w:val="00F54FFB"/>
    <w:rsid w:val="00F56426"/>
    <w:rsid w:val="00F63C9F"/>
    <w:rsid w:val="00F63E22"/>
    <w:rsid w:val="00F676E9"/>
    <w:rsid w:val="00F70247"/>
    <w:rsid w:val="00F72076"/>
    <w:rsid w:val="00F74661"/>
    <w:rsid w:val="00F762D3"/>
    <w:rsid w:val="00F77FDF"/>
    <w:rsid w:val="00F855ED"/>
    <w:rsid w:val="00F91D8E"/>
    <w:rsid w:val="00F97BAF"/>
    <w:rsid w:val="00FA00FF"/>
    <w:rsid w:val="00FA0F38"/>
    <w:rsid w:val="00FA42B1"/>
    <w:rsid w:val="00FA59A1"/>
    <w:rsid w:val="00FA7B82"/>
    <w:rsid w:val="00FB20B5"/>
    <w:rsid w:val="00FB4EA2"/>
    <w:rsid w:val="00FC4AFB"/>
    <w:rsid w:val="00FD5C92"/>
    <w:rsid w:val="00FE2D8C"/>
    <w:rsid w:val="00FE6046"/>
    <w:rsid w:val="00FE6F14"/>
    <w:rsid w:val="00FF08DA"/>
    <w:rsid w:val="00FF1300"/>
    <w:rsid w:val="00FF21E2"/>
    <w:rsid w:val="0202234E"/>
    <w:rsid w:val="213C7BAA"/>
    <w:rsid w:val="289F43FF"/>
    <w:rsid w:val="3E201A2B"/>
    <w:rsid w:val="3FF964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 stroke="f">
      <v:fill rotate="t" angle="90" type="gradient"/>
      <v:stroke on="f"/>
      <o:colormru v:ext="edit" colors="#332c2b"/>
    </o:shapedefaults>
    <o:shapelayout v:ext="edit">
      <o:idmap v:ext="edit" data="1"/>
    </o:shapelayout>
  </w:shapeDefaults>
  <w:decimalSymbol w:val=","/>
  <w:listSeparator w:val=";"/>
  <w14:docId w14:val="5205DF9F"/>
  <w15:docId w15:val="{71787BEB-C7BF-47F3-8966-AA8CC453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Times New Roman"/>
        <w:lang w:val="hr-HR" w:eastAsia="hr-HR" w:bidi="hr-HR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C1AC5"/>
    <w:pPr>
      <w:widowControl w:val="0"/>
      <w:jc w:val="both"/>
    </w:pPr>
    <w:rPr>
      <w:kern w:val="2"/>
      <w:sz w:val="21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33DD1"/>
    <w:pPr>
      <w:snapToGrid w:val="0"/>
      <w:spacing w:line="240" w:lineRule="exact"/>
      <w:ind w:firstLineChars="50" w:firstLine="90"/>
      <w:jc w:val="left"/>
      <w:outlineLvl w:val="0"/>
    </w:pPr>
    <w:rPr>
      <w:rFonts w:ascii="Arial" w:hAnsi="Arial" w:cs="Arial"/>
      <w:b/>
      <w:color w:val="FFFFFF" w:themeColor="background1"/>
      <w:sz w:val="18"/>
      <w:szCs w:val="1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C1AC5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Dokumentoversigt">
    <w:name w:val="Document Map"/>
    <w:basedOn w:val="Normal"/>
    <w:link w:val="DokumentoversigtTegn"/>
    <w:uiPriority w:val="99"/>
    <w:unhideWhenUsed/>
    <w:qFormat/>
    <w:rsid w:val="003C1AC5"/>
    <w:rPr>
      <w:rFonts w:ascii="SimSun"/>
      <w:sz w:val="18"/>
      <w:szCs w:val="18"/>
    </w:rPr>
  </w:style>
  <w:style w:type="paragraph" w:styleId="Markeringsbobletekst">
    <w:name w:val="Balloon Text"/>
    <w:basedOn w:val="Normal"/>
    <w:link w:val="MarkeringsbobletekstTegn"/>
    <w:uiPriority w:val="99"/>
    <w:unhideWhenUsed/>
    <w:qFormat/>
    <w:rsid w:val="003C1AC5"/>
    <w:rPr>
      <w:sz w:val="18"/>
      <w:szCs w:val="18"/>
    </w:rPr>
  </w:style>
  <w:style w:type="paragraph" w:styleId="Sidefod">
    <w:name w:val="footer"/>
    <w:basedOn w:val="Normal"/>
    <w:link w:val="SidefodTegn"/>
    <w:uiPriority w:val="99"/>
    <w:unhideWhenUsed/>
    <w:qFormat/>
    <w:rsid w:val="003C1A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qFormat/>
    <w:rsid w:val="003C1A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3C1AC5"/>
    <w:pPr>
      <w:widowControl/>
      <w:spacing w:before="100" w:beforeAutospacing="1" w:after="100" w:afterAutospacing="1"/>
      <w:jc w:val="left"/>
    </w:pPr>
    <w:rPr>
      <w:rFonts w:ascii="PMingLiU" w:eastAsia="PMingLiU" w:hAnsi="PMingLiU" w:cs="PMingLiU"/>
      <w:kern w:val="0"/>
      <w:sz w:val="24"/>
      <w:szCs w:val="24"/>
    </w:rPr>
  </w:style>
  <w:style w:type="paragraph" w:styleId="Titel">
    <w:name w:val="Title"/>
    <w:basedOn w:val="Normal"/>
    <w:next w:val="Normal"/>
    <w:link w:val="TitelTegn"/>
    <w:uiPriority w:val="10"/>
    <w:qFormat/>
    <w:rsid w:val="003C1AC5"/>
    <w:pPr>
      <w:spacing w:before="240" w:after="60"/>
      <w:jc w:val="center"/>
      <w:outlineLvl w:val="0"/>
    </w:pPr>
    <w:rPr>
      <w:rFonts w:ascii="Cambria" w:hAnsi="Cambria"/>
      <w:b/>
      <w:bCs/>
      <w:kern w:val="0"/>
      <w:sz w:val="32"/>
      <w:szCs w:val="32"/>
    </w:rPr>
  </w:style>
  <w:style w:type="character" w:styleId="Strk">
    <w:name w:val="Strong"/>
    <w:uiPriority w:val="22"/>
    <w:qFormat/>
    <w:rsid w:val="003C1AC5"/>
    <w:rPr>
      <w:b/>
      <w:bCs/>
    </w:rPr>
  </w:style>
  <w:style w:type="table" w:styleId="Tabel-Gitter">
    <w:name w:val="Table Grid"/>
    <w:basedOn w:val="Tabel-Normal"/>
    <w:uiPriority w:val="59"/>
    <w:qFormat/>
    <w:rsid w:val="003C1A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dehovedTegn">
    <w:name w:val="Sidehoved Tegn"/>
    <w:link w:val="Sidehoved"/>
    <w:uiPriority w:val="99"/>
    <w:qFormat/>
    <w:rsid w:val="003C1AC5"/>
    <w:rPr>
      <w:kern w:val="2"/>
      <w:sz w:val="18"/>
      <w:szCs w:val="18"/>
    </w:rPr>
  </w:style>
  <w:style w:type="character" w:customStyle="1" w:styleId="Overskrift1Tegn">
    <w:name w:val="Overskrift 1 Tegn"/>
    <w:link w:val="Overskrift1"/>
    <w:uiPriority w:val="9"/>
    <w:qFormat/>
    <w:rsid w:val="00033DD1"/>
    <w:rPr>
      <w:rFonts w:ascii="Arial" w:hAnsi="Arial" w:cs="Arial"/>
      <w:b/>
      <w:color w:val="FFFFFF" w:themeColor="background1"/>
      <w:kern w:val="2"/>
      <w:sz w:val="18"/>
      <w:szCs w:val="18"/>
    </w:rPr>
  </w:style>
  <w:style w:type="character" w:customStyle="1" w:styleId="TitelTegn">
    <w:name w:val="Titel Tegn"/>
    <w:link w:val="Titel"/>
    <w:uiPriority w:val="10"/>
    <w:qFormat/>
    <w:rsid w:val="003C1AC5"/>
    <w:rPr>
      <w:rFonts w:ascii="Cambria" w:eastAsia="SimSun" w:hAnsi="Cambria" w:cs="Times New Roman"/>
      <w:b/>
      <w:bCs/>
      <w:kern w:val="0"/>
      <w:sz w:val="32"/>
      <w:szCs w:val="32"/>
    </w:rPr>
  </w:style>
  <w:style w:type="paragraph" w:customStyle="1" w:styleId="1">
    <w:name w:val="列出段落1"/>
    <w:basedOn w:val="Normal"/>
    <w:uiPriority w:val="34"/>
    <w:qFormat/>
    <w:rsid w:val="003C1AC5"/>
    <w:pPr>
      <w:ind w:firstLineChars="200" w:firstLine="420"/>
    </w:pPr>
  </w:style>
  <w:style w:type="paragraph" w:styleId="Listeafsnit">
    <w:name w:val="List Paragraph"/>
    <w:basedOn w:val="Normal"/>
    <w:uiPriority w:val="99"/>
    <w:rsid w:val="00033DD1"/>
    <w:pPr>
      <w:ind w:firstLineChars="200" w:firstLine="420"/>
    </w:pPr>
  </w:style>
  <w:style w:type="character" w:customStyle="1" w:styleId="MarkeringsbobletekstTegn">
    <w:name w:val="Markeringsbobletekst Tegn"/>
    <w:link w:val="Markeringsbobletekst"/>
    <w:uiPriority w:val="99"/>
    <w:semiHidden/>
    <w:qFormat/>
    <w:rsid w:val="003C1AC5"/>
    <w:rPr>
      <w:kern w:val="2"/>
      <w:sz w:val="18"/>
      <w:szCs w:val="18"/>
    </w:rPr>
  </w:style>
  <w:style w:type="character" w:customStyle="1" w:styleId="Overskrift2Tegn">
    <w:name w:val="Overskrift 2 Tegn"/>
    <w:link w:val="Overskrift2"/>
    <w:uiPriority w:val="9"/>
    <w:qFormat/>
    <w:rsid w:val="003C1AC5"/>
    <w:rPr>
      <w:rFonts w:ascii="Cambria" w:eastAsia="SimSun" w:hAnsi="Cambria" w:cs="Times New Roman"/>
      <w:b/>
      <w:bCs/>
      <w:kern w:val="2"/>
      <w:sz w:val="32"/>
      <w:szCs w:val="32"/>
    </w:rPr>
  </w:style>
  <w:style w:type="character" w:customStyle="1" w:styleId="SidefodTegn">
    <w:name w:val="Sidefod Tegn"/>
    <w:link w:val="Sidefod"/>
    <w:uiPriority w:val="99"/>
    <w:qFormat/>
    <w:rsid w:val="003C1AC5"/>
    <w:rPr>
      <w:kern w:val="2"/>
      <w:sz w:val="18"/>
      <w:szCs w:val="18"/>
    </w:rPr>
  </w:style>
  <w:style w:type="character" w:customStyle="1" w:styleId="DokumentoversigtTegn">
    <w:name w:val="Dokumentoversigt Tegn"/>
    <w:link w:val="Dokumentoversigt"/>
    <w:uiPriority w:val="99"/>
    <w:semiHidden/>
    <w:qFormat/>
    <w:rsid w:val="003C1AC5"/>
    <w:rPr>
      <w:rFonts w:ascii="SimSun"/>
      <w:kern w:val="2"/>
      <w:sz w:val="18"/>
      <w:szCs w:val="18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E567B2"/>
    <w:pPr>
      <w:tabs>
        <w:tab w:val="right" w:leader="dot" w:pos="6942"/>
      </w:tabs>
      <w:spacing w:line="360" w:lineRule="auto"/>
    </w:pPr>
    <w:rPr>
      <w:rFonts w:ascii="Arial" w:hAnsi="Arial" w:cs="Arial"/>
      <w:b/>
      <w:bCs/>
      <w:noProof/>
    </w:rPr>
  </w:style>
  <w:style w:type="character" w:styleId="Hyperlink">
    <w:name w:val="Hyperlink"/>
    <w:basedOn w:val="Standardskrifttypeiafsnit"/>
    <w:uiPriority w:val="99"/>
    <w:unhideWhenUsed/>
    <w:rsid w:val="0026720B"/>
    <w:rPr>
      <w:color w:val="0000FF" w:themeColor="hyperlink"/>
      <w:u w:val="single"/>
    </w:rPr>
  </w:style>
  <w:style w:type="character" w:customStyle="1" w:styleId="fontstyle01">
    <w:name w:val="fontstyle01"/>
    <w:basedOn w:val="Standardskrifttypeiafsnit"/>
    <w:rsid w:val="00133B80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2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E:\6%20ERP%20Project\SE\Official\058_Denver\Project\SCDenver1702006\PDF-Word_10_&#32763;&#35793;-QC\01%2020170216\TSP-203%20ENGLISH%20USER%20MANUAL%20trans_Croatian.docx" TargetMode="External"/><Relationship Id="rId18" Type="http://schemas.openxmlformats.org/officeDocument/2006/relationships/hyperlink" Target="file:///E:\6%20ERP%20Project\SE\Official\058_Denver\Project\SCDenver1702006\PDF-Word_10_&#32763;&#35793;-QC\01%2020170216\TSP-203%20ENGLISH%20USER%20MANUAL%20trans_Croatian.docx" TargetMode="External"/><Relationship Id="rId26" Type="http://schemas.openxmlformats.org/officeDocument/2006/relationships/image" Target="media/image5.wmf"/><Relationship Id="rId39" Type="http://schemas.openxmlformats.org/officeDocument/2006/relationships/image" Target="media/image14.wmf"/><Relationship Id="rId3" Type="http://schemas.openxmlformats.org/officeDocument/2006/relationships/numbering" Target="numbering.xml"/><Relationship Id="rId21" Type="http://schemas.openxmlformats.org/officeDocument/2006/relationships/hyperlink" Target="file:///E:\6%20ERP%20Project\SE\Official\058_Denver\Project\SCDenver1702006\PDF-Word_10_&#32763;&#35793;-QC\01%2020170216\TSP-203%20ENGLISH%20USER%20MANUAL%20trans_Croatian.docx" TargetMode="External"/><Relationship Id="rId34" Type="http://schemas.openxmlformats.org/officeDocument/2006/relationships/image" Target="media/image12.emf"/><Relationship Id="rId42" Type="http://schemas.openxmlformats.org/officeDocument/2006/relationships/image" Target="media/image17.emf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file:///E:\6%20ERP%20Project\SE\Official\058_Denver\Project\SCDenver1702006\PDF-Word_10_&#32763;&#35793;-QC\01%2020170216\TSP-203%20ENGLISH%20USER%20MANUAL%20trans_Croatian.docx" TargetMode="External"/><Relationship Id="rId17" Type="http://schemas.openxmlformats.org/officeDocument/2006/relationships/hyperlink" Target="file:///E:\6%20ERP%20Project\SE\Official\058_Denver\Project\SCDenver1702006\PDF-Word_10_&#32763;&#35793;-QC\01%2020170216\TSP-203%20ENGLISH%20USER%20MANUAL%20trans_Croatian.docx" TargetMode="External"/><Relationship Id="rId25" Type="http://schemas.openxmlformats.org/officeDocument/2006/relationships/image" Target="media/image4.wmf"/><Relationship Id="rId33" Type="http://schemas.openxmlformats.org/officeDocument/2006/relationships/oleObject" Target="embeddings/oleObject2.bin"/><Relationship Id="rId38" Type="http://schemas.openxmlformats.org/officeDocument/2006/relationships/image" Target="media/image13.wmf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file:///E:\6%20ERP%20Project\SE\Official\058_Denver\Project\SCDenver1702006\PDF-Word_10_&#32763;&#35793;-QC\01%2020170216\TSP-203%20ENGLISH%20USER%20MANUAL%20trans_Croatian.docx" TargetMode="External"/><Relationship Id="rId20" Type="http://schemas.openxmlformats.org/officeDocument/2006/relationships/hyperlink" Target="file:///E:\6%20ERP%20Project\SE\Official\058_Denver\Project\SCDenver1702006\PDF-Word_10_&#32763;&#35793;-QC\01%2020170216\TSP-203%20ENGLISH%20USER%20MANUAL%20trans_Croatian.docx" TargetMode="External"/><Relationship Id="rId29" Type="http://schemas.openxmlformats.org/officeDocument/2006/relationships/image" Target="media/image8.wmf"/><Relationship Id="rId41" Type="http://schemas.openxmlformats.org/officeDocument/2006/relationships/image" Target="media/image16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E:\6%20ERP%20Project\SE\Official\058_Denver\Project\SCDenver1702006\PDF-Word_10_&#32763;&#35793;-QC\01%2020170216\TSP-203%20ENGLISH%20USER%20MANUAL%20trans_Croatian.docx" TargetMode="External"/><Relationship Id="rId24" Type="http://schemas.openxmlformats.org/officeDocument/2006/relationships/oleObject" Target="embeddings/oleObject1.bin"/><Relationship Id="rId32" Type="http://schemas.openxmlformats.org/officeDocument/2006/relationships/image" Target="media/image11.emf"/><Relationship Id="rId37" Type="http://schemas.openxmlformats.org/officeDocument/2006/relationships/oleObject" Target="embeddings/oleObject5.bin"/><Relationship Id="rId40" Type="http://schemas.openxmlformats.org/officeDocument/2006/relationships/image" Target="media/image15.wmf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file:///E:\6%20ERP%20Project\SE\Official\058_Denver\Project\SCDenver1702006\PDF-Word_10_&#32763;&#35793;-QC\01%2020170216\TSP-203%20ENGLISH%20USER%20MANUAL%20trans_Croatian.docx" TargetMode="External"/><Relationship Id="rId23" Type="http://schemas.openxmlformats.org/officeDocument/2006/relationships/image" Target="media/image3.emf"/><Relationship Id="rId28" Type="http://schemas.openxmlformats.org/officeDocument/2006/relationships/image" Target="media/image7.wmf"/><Relationship Id="rId36" Type="http://schemas.openxmlformats.org/officeDocument/2006/relationships/oleObject" Target="embeddings/oleObject4.bin"/><Relationship Id="rId10" Type="http://schemas.openxmlformats.org/officeDocument/2006/relationships/hyperlink" Target="file:///E:\6%20ERP%20Project\SE\Official\058_Denver\Project\SCDenver1702006\PDF-Word_10_&#32763;&#35793;-QC\01%2020170216\TSP-203%20ENGLISH%20USER%20MANUAL%20trans_Croatian.docx" TargetMode="External"/><Relationship Id="rId19" Type="http://schemas.openxmlformats.org/officeDocument/2006/relationships/hyperlink" Target="file:///E:\6%20ERP%20Project\SE\Official\058_Denver\Project\SCDenver1702006\PDF-Word_10_&#32763;&#35793;-QC\01%2020170216\TSP-203%20ENGLISH%20USER%20MANUAL%20trans_Croatian.docx" TargetMode="External"/><Relationship Id="rId31" Type="http://schemas.openxmlformats.org/officeDocument/2006/relationships/image" Target="media/image10.wmf"/><Relationship Id="rId44" Type="http://schemas.openxmlformats.org/officeDocument/2006/relationships/hyperlink" Target="http://www.denver-electronics.com/denver-tsp-503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file:///E:\6%20ERP%20Project\SE\Official\058_Denver\Project\SCDenver1702006\PDF-Word_10_&#32763;&#35793;-QC\01%2020170216\TSP-203%20ENGLISH%20USER%20MANUAL%20trans_Croatian.docx" TargetMode="External"/><Relationship Id="rId22" Type="http://schemas.openxmlformats.org/officeDocument/2006/relationships/image" Target="media/image2.wmf"/><Relationship Id="rId27" Type="http://schemas.openxmlformats.org/officeDocument/2006/relationships/image" Target="media/image6.wmf"/><Relationship Id="rId30" Type="http://schemas.openxmlformats.org/officeDocument/2006/relationships/image" Target="media/image9.wmf"/><Relationship Id="rId35" Type="http://schemas.openxmlformats.org/officeDocument/2006/relationships/oleObject" Target="embeddings/oleObject3.bin"/><Relationship Id="rId43" Type="http://schemas.openxmlformats.org/officeDocument/2006/relationships/hyperlink" Target="http://www.facebook.com/denverelectronics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5837"/>
    <customShpInfo spid="_x0000_s1037"/>
    <customShpInfo spid="_x0000_s1038"/>
    <customShpInfo spid="_x0000_s1041"/>
    <customShpInfo spid="_x0000_s1174"/>
    <customShpInfo spid="_x0000_s1172"/>
    <customShpInfo spid="_x0000_s1173"/>
    <customShpInfo spid="_x0000_s1179"/>
    <customShpInfo spid="_x0000_s5815"/>
    <customShpInfo spid="_x0000_s1216"/>
    <customShpInfo spid="_x0000_s1180"/>
    <customShpInfo spid="_x0000_s1198"/>
    <customShpInfo spid="_x0000_s1181"/>
    <customShpInfo spid="_x0000_s1190"/>
    <customShpInfo spid="_x0000_s5801"/>
    <customShpInfo spid="_x0000_s1187"/>
    <customShpInfo spid="_x0000_s5802"/>
    <customShpInfo spid="_x0000_s5826"/>
    <customShpInfo spid="_x0000_s1188"/>
    <customShpInfo spid="_x0000_s5848"/>
    <customShpInfo spid="_x0000_s1186"/>
    <customShpInfo spid="_x0000_s5804"/>
    <customShpInfo spid="_x0000_s1191"/>
    <customShpInfo spid="_x0000_s1192"/>
    <customShpInfo spid="_x0000_s1182"/>
    <customShpInfo spid="_x0000_s119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0C35E1C-A03D-4F29-A5B8-E4EF56CAC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2270</Words>
  <Characters>12944</Characters>
  <Application>Microsoft Office Word</Application>
  <DocSecurity>0</DocSecurity>
  <Lines>107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Ghost Win7 SP1快速装机版  V2015/01/17</Company>
  <LinksUpToDate>false</LinksUpToDate>
  <CharactersWithSpaces>15184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Ian Matthew Landgren</cp:lastModifiedBy>
  <cp:revision>3</cp:revision>
  <cp:lastPrinted>2017-02-14T03:23:00Z</cp:lastPrinted>
  <dcterms:created xsi:type="dcterms:W3CDTF">2017-03-21T09:27:00Z</dcterms:created>
  <dcterms:modified xsi:type="dcterms:W3CDTF">2017-07-04T08:14:00Z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2052-10.1.0.5973</vt:lpwstr>
  </property>
</Properties>
</file>